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DE4" w14:textId="05EE3780" w:rsidR="008F223E" w:rsidRPr="006D2185" w:rsidRDefault="00FE131A" w:rsidP="008F223E">
      <w:pPr>
        <w:pBdr>
          <w:bottom w:val="single" w:sz="18" w:space="1" w:color="0995A7"/>
        </w:pBdr>
        <w:rPr>
          <w:rFonts w:ascii="Avenir Next" w:hAnsi="Avenir Next"/>
          <w:b/>
          <w:bCs/>
          <w:color w:val="0995A7"/>
          <w:sz w:val="44"/>
          <w:szCs w:val="44"/>
        </w:rPr>
      </w:pPr>
      <w:r>
        <w:rPr>
          <w:rFonts w:ascii="Avenir Next" w:hAnsi="Avenir Next"/>
          <w:b/>
          <w:bCs/>
          <w:color w:val="0995A7"/>
          <w:sz w:val="44"/>
          <w:szCs w:val="44"/>
        </w:rPr>
        <w:t>Full</w:t>
      </w:r>
      <w:r w:rsidR="00AA7825">
        <w:rPr>
          <w:rFonts w:ascii="Avenir Next" w:hAnsi="Avenir Next"/>
          <w:b/>
          <w:bCs/>
          <w:color w:val="0995A7"/>
          <w:sz w:val="44"/>
          <w:szCs w:val="44"/>
        </w:rPr>
        <w:t>-Time Facili</w:t>
      </w:r>
      <w:r w:rsidR="00DD3D9D">
        <w:rPr>
          <w:rFonts w:ascii="Avenir Next" w:hAnsi="Avenir Next"/>
          <w:b/>
          <w:bCs/>
          <w:color w:val="0995A7"/>
          <w:sz w:val="44"/>
          <w:szCs w:val="44"/>
        </w:rPr>
        <w:t>ty Manager Assistant</w:t>
      </w:r>
    </w:p>
    <w:p w14:paraId="693324C7" w14:textId="77777777" w:rsidR="00000000" w:rsidRPr="006D2185" w:rsidRDefault="00000000" w:rsidP="008F223E">
      <w:pPr>
        <w:rPr>
          <w:rFonts w:ascii="Avenir Next" w:hAnsi="Avenir Next"/>
          <w:b/>
          <w:bCs/>
          <w:color w:val="0995A7"/>
          <w:sz w:val="44"/>
          <w:szCs w:val="44"/>
        </w:rPr>
      </w:pPr>
    </w:p>
    <w:p w14:paraId="5382633A" w14:textId="7082EF36" w:rsidR="006D2185" w:rsidRPr="00081410" w:rsidRDefault="006D2185" w:rsidP="008F223E">
      <w:pPr>
        <w:rPr>
          <w:rFonts w:ascii="Source Sans Pro" w:hAnsi="Source Sans Pro"/>
          <w:bCs/>
          <w:color w:val="000000" w:themeColor="text1"/>
          <w:sz w:val="21"/>
          <w:szCs w:val="21"/>
        </w:rPr>
      </w:pPr>
      <w:r w:rsidRPr="00081410">
        <w:rPr>
          <w:rFonts w:ascii="Source Sans Pro" w:hAnsi="Source Sans Pro"/>
          <w:b/>
          <w:bCs/>
          <w:color w:val="000000" w:themeColor="text1"/>
          <w:sz w:val="21"/>
          <w:szCs w:val="21"/>
        </w:rPr>
        <w:t xml:space="preserve">Team: </w:t>
      </w:r>
      <w:r w:rsidR="00AA7825" w:rsidRPr="00081410">
        <w:rPr>
          <w:rFonts w:ascii="Source Sans Pro" w:hAnsi="Source Sans Pro"/>
          <w:bCs/>
          <w:color w:val="000000" w:themeColor="text1"/>
          <w:sz w:val="21"/>
          <w:szCs w:val="21"/>
        </w:rPr>
        <w:t>Facilities Team</w:t>
      </w:r>
    </w:p>
    <w:p w14:paraId="63C619EB" w14:textId="77777777" w:rsidR="001B51CF" w:rsidRPr="00081410" w:rsidRDefault="001B51CF" w:rsidP="008F223E">
      <w:pPr>
        <w:rPr>
          <w:rFonts w:ascii="Source Sans Pro" w:hAnsi="Source Sans Pro"/>
          <w:b/>
          <w:bCs/>
          <w:color w:val="000000" w:themeColor="text1"/>
          <w:sz w:val="21"/>
          <w:szCs w:val="21"/>
        </w:rPr>
      </w:pPr>
    </w:p>
    <w:p w14:paraId="5F45D24D" w14:textId="42B0B6C4" w:rsidR="001B51CF" w:rsidRPr="00081410" w:rsidRDefault="001B51CF" w:rsidP="008F223E">
      <w:pPr>
        <w:rPr>
          <w:rFonts w:ascii="Source Sans Pro" w:hAnsi="Source Sans Pro"/>
          <w:b/>
          <w:bCs/>
          <w:color w:val="000000" w:themeColor="text1"/>
          <w:sz w:val="21"/>
          <w:szCs w:val="21"/>
        </w:rPr>
      </w:pPr>
      <w:r w:rsidRPr="00081410">
        <w:rPr>
          <w:rFonts w:ascii="Source Sans Pro" w:hAnsi="Source Sans Pro"/>
          <w:b/>
          <w:bCs/>
          <w:color w:val="000000" w:themeColor="text1"/>
          <w:sz w:val="21"/>
          <w:szCs w:val="21"/>
        </w:rPr>
        <w:t xml:space="preserve">Reports to: </w:t>
      </w:r>
      <w:r w:rsidR="00D0030F" w:rsidRPr="00081410">
        <w:rPr>
          <w:rFonts w:ascii="Source Sans Pro" w:hAnsi="Source Sans Pro"/>
          <w:bCs/>
          <w:color w:val="000000" w:themeColor="text1"/>
          <w:sz w:val="21"/>
          <w:szCs w:val="21"/>
        </w:rPr>
        <w:t>Facility Manager</w:t>
      </w:r>
    </w:p>
    <w:p w14:paraId="14A1B801" w14:textId="77777777" w:rsidR="001B51CF" w:rsidRPr="00081410" w:rsidRDefault="001B51CF" w:rsidP="008F223E">
      <w:pPr>
        <w:rPr>
          <w:rFonts w:ascii="Source Sans Pro" w:hAnsi="Source Sans Pro"/>
          <w:b/>
          <w:bCs/>
          <w:color w:val="000000" w:themeColor="text1"/>
          <w:sz w:val="21"/>
          <w:szCs w:val="21"/>
        </w:rPr>
      </w:pPr>
    </w:p>
    <w:p w14:paraId="493FCCE2" w14:textId="4F9563D1" w:rsidR="006D2185" w:rsidRPr="00081410" w:rsidRDefault="006D2185" w:rsidP="008F223E">
      <w:pPr>
        <w:rPr>
          <w:rFonts w:ascii="Source Sans Pro" w:hAnsi="Source Sans Pro"/>
          <w:bCs/>
          <w:color w:val="000000" w:themeColor="text1"/>
          <w:sz w:val="21"/>
          <w:szCs w:val="21"/>
        </w:rPr>
      </w:pPr>
      <w:r w:rsidRPr="00081410">
        <w:rPr>
          <w:rFonts w:ascii="Source Sans Pro" w:hAnsi="Source Sans Pro"/>
          <w:b/>
          <w:bCs/>
          <w:color w:val="000000" w:themeColor="text1"/>
          <w:sz w:val="21"/>
          <w:szCs w:val="21"/>
        </w:rPr>
        <w:t xml:space="preserve">Department: </w:t>
      </w:r>
      <w:r w:rsidRPr="00081410">
        <w:rPr>
          <w:rFonts w:ascii="Source Sans Pro" w:hAnsi="Source Sans Pro"/>
          <w:bCs/>
          <w:color w:val="000000" w:themeColor="text1"/>
          <w:sz w:val="21"/>
          <w:szCs w:val="21"/>
        </w:rPr>
        <w:t>Operations</w:t>
      </w:r>
    </w:p>
    <w:p w14:paraId="31232517" w14:textId="2C52A6DE" w:rsidR="00D0030F" w:rsidRPr="00081410" w:rsidRDefault="00D0030F" w:rsidP="008F223E">
      <w:pPr>
        <w:rPr>
          <w:rFonts w:ascii="Source Sans Pro" w:hAnsi="Source Sans Pro"/>
          <w:bCs/>
          <w:color w:val="000000" w:themeColor="text1"/>
          <w:sz w:val="21"/>
          <w:szCs w:val="21"/>
        </w:rPr>
      </w:pPr>
    </w:p>
    <w:p w14:paraId="79D85F5F" w14:textId="4A35FB7D" w:rsidR="00D0030F" w:rsidRPr="00081410" w:rsidRDefault="00D0030F" w:rsidP="008F223E">
      <w:pPr>
        <w:rPr>
          <w:rFonts w:ascii="Source Sans Pro" w:hAnsi="Source Sans Pro"/>
          <w:bCs/>
          <w:color w:val="000000" w:themeColor="text1"/>
          <w:sz w:val="21"/>
          <w:szCs w:val="21"/>
        </w:rPr>
      </w:pPr>
      <w:r w:rsidRPr="00081410">
        <w:rPr>
          <w:rFonts w:ascii="Source Sans Pro" w:hAnsi="Source Sans Pro"/>
          <w:b/>
          <w:color w:val="000000" w:themeColor="text1"/>
          <w:sz w:val="21"/>
          <w:szCs w:val="21"/>
        </w:rPr>
        <w:t>Hours</w:t>
      </w:r>
      <w:r w:rsidRPr="00081410">
        <w:rPr>
          <w:rFonts w:ascii="Source Sans Pro" w:hAnsi="Source Sans Pro"/>
          <w:bCs/>
          <w:color w:val="000000" w:themeColor="text1"/>
          <w:sz w:val="21"/>
          <w:szCs w:val="21"/>
        </w:rPr>
        <w:t xml:space="preserve">:  </w:t>
      </w:r>
      <w:r w:rsidR="00FE131A" w:rsidRPr="00081410">
        <w:rPr>
          <w:rFonts w:ascii="Source Sans Pro" w:hAnsi="Source Sans Pro"/>
          <w:bCs/>
          <w:color w:val="000000" w:themeColor="text1"/>
          <w:sz w:val="21"/>
          <w:szCs w:val="21"/>
        </w:rPr>
        <w:t>Full</w:t>
      </w:r>
      <w:r w:rsidRPr="00081410">
        <w:rPr>
          <w:rFonts w:ascii="Source Sans Pro" w:hAnsi="Source Sans Pro"/>
          <w:bCs/>
          <w:color w:val="000000" w:themeColor="text1"/>
          <w:sz w:val="21"/>
          <w:szCs w:val="21"/>
        </w:rPr>
        <w:t xml:space="preserve">-time, </w:t>
      </w:r>
      <w:r w:rsidR="00343D79" w:rsidRPr="00081410">
        <w:rPr>
          <w:rFonts w:ascii="Source Sans Pro" w:hAnsi="Source Sans Pro"/>
          <w:bCs/>
          <w:color w:val="000000" w:themeColor="text1"/>
          <w:sz w:val="21"/>
          <w:szCs w:val="21"/>
        </w:rPr>
        <w:t>non-</w:t>
      </w:r>
      <w:r w:rsidRPr="00081410">
        <w:rPr>
          <w:rFonts w:ascii="Source Sans Pro" w:hAnsi="Source Sans Pro"/>
          <w:bCs/>
          <w:color w:val="000000" w:themeColor="text1"/>
          <w:sz w:val="21"/>
          <w:szCs w:val="21"/>
        </w:rPr>
        <w:t xml:space="preserve">exempt.  </w:t>
      </w:r>
      <w:r w:rsidR="00C8770E" w:rsidRPr="00081410">
        <w:rPr>
          <w:rFonts w:ascii="Source Sans Pro" w:hAnsi="Source Sans Pro"/>
          <w:bCs/>
          <w:color w:val="000000" w:themeColor="text1"/>
          <w:sz w:val="21"/>
          <w:szCs w:val="21"/>
        </w:rPr>
        <w:t>H</w:t>
      </w:r>
      <w:r w:rsidR="00FE131A" w:rsidRPr="00081410">
        <w:rPr>
          <w:rFonts w:ascii="Source Sans Pro" w:hAnsi="Source Sans Pro"/>
          <w:bCs/>
          <w:color w:val="000000" w:themeColor="text1"/>
          <w:sz w:val="21"/>
          <w:szCs w:val="21"/>
        </w:rPr>
        <w:t xml:space="preserve">ours </w:t>
      </w:r>
      <w:r w:rsidR="000175E1" w:rsidRPr="00081410">
        <w:rPr>
          <w:rFonts w:ascii="Source Sans Pro" w:hAnsi="Source Sans Pro"/>
          <w:bCs/>
          <w:color w:val="000000" w:themeColor="text1"/>
          <w:sz w:val="21"/>
          <w:szCs w:val="21"/>
        </w:rPr>
        <w:t>are primarily, but not limited to,</w:t>
      </w:r>
      <w:r w:rsidR="00FE131A" w:rsidRPr="00081410">
        <w:rPr>
          <w:rFonts w:ascii="Source Sans Pro" w:hAnsi="Source Sans Pro"/>
          <w:bCs/>
          <w:color w:val="000000" w:themeColor="text1"/>
          <w:sz w:val="21"/>
          <w:szCs w:val="21"/>
        </w:rPr>
        <w:t xml:space="preserve"> Monday through </w:t>
      </w:r>
      <w:r w:rsidR="00CE0D35" w:rsidRPr="00081410">
        <w:rPr>
          <w:rFonts w:ascii="Source Sans Pro" w:hAnsi="Source Sans Pro"/>
          <w:bCs/>
          <w:color w:val="000000" w:themeColor="text1"/>
          <w:sz w:val="21"/>
          <w:szCs w:val="21"/>
        </w:rPr>
        <w:t>Friday</w:t>
      </w:r>
      <w:r w:rsidR="000175E1" w:rsidRPr="00081410">
        <w:rPr>
          <w:rFonts w:ascii="Source Sans Pro" w:hAnsi="Source Sans Pro"/>
          <w:bCs/>
          <w:color w:val="000000" w:themeColor="text1"/>
          <w:sz w:val="21"/>
          <w:szCs w:val="21"/>
        </w:rPr>
        <w:t xml:space="preserve">, </w:t>
      </w:r>
      <w:r w:rsidR="00CE0D35" w:rsidRPr="00081410">
        <w:rPr>
          <w:rFonts w:ascii="Source Sans Pro" w:hAnsi="Source Sans Pro"/>
          <w:bCs/>
          <w:color w:val="000000" w:themeColor="text1"/>
          <w:sz w:val="21"/>
          <w:szCs w:val="21"/>
        </w:rPr>
        <w:t>7:00am – 4:00pm</w:t>
      </w:r>
      <w:r w:rsidR="00FE131A" w:rsidRPr="00081410">
        <w:rPr>
          <w:rFonts w:ascii="Source Sans Pro" w:hAnsi="Source Sans Pro"/>
          <w:bCs/>
          <w:color w:val="000000" w:themeColor="text1"/>
          <w:sz w:val="21"/>
          <w:szCs w:val="21"/>
        </w:rPr>
        <w:t>.</w:t>
      </w:r>
      <w:r w:rsidR="00CE0D35" w:rsidRPr="00081410">
        <w:rPr>
          <w:rFonts w:ascii="Source Sans Pro" w:hAnsi="Source Sans Pro"/>
          <w:bCs/>
          <w:color w:val="000000" w:themeColor="text1"/>
          <w:sz w:val="21"/>
          <w:szCs w:val="21"/>
        </w:rPr>
        <w:t xml:space="preserve">  </w:t>
      </w:r>
      <w:r w:rsidR="000175E1" w:rsidRPr="00081410">
        <w:rPr>
          <w:rFonts w:ascii="Source Sans Pro" w:hAnsi="Source Sans Pro"/>
          <w:bCs/>
          <w:color w:val="000000" w:themeColor="text1"/>
          <w:sz w:val="21"/>
          <w:szCs w:val="21"/>
        </w:rPr>
        <w:t>Special events, e</w:t>
      </w:r>
      <w:r w:rsidR="00CE0D35" w:rsidRPr="00081410">
        <w:rPr>
          <w:rFonts w:ascii="Source Sans Pro" w:hAnsi="Source Sans Pro"/>
          <w:bCs/>
          <w:color w:val="000000" w:themeColor="text1"/>
          <w:sz w:val="21"/>
          <w:szCs w:val="21"/>
        </w:rPr>
        <w:t>quipment failure</w:t>
      </w:r>
      <w:r w:rsidR="00806548" w:rsidRPr="00081410">
        <w:rPr>
          <w:rFonts w:ascii="Source Sans Pro" w:hAnsi="Source Sans Pro"/>
          <w:bCs/>
          <w:color w:val="000000" w:themeColor="text1"/>
          <w:sz w:val="21"/>
          <w:szCs w:val="21"/>
        </w:rPr>
        <w:t>s</w:t>
      </w:r>
      <w:r w:rsidR="00FB6CB2" w:rsidRPr="00081410">
        <w:rPr>
          <w:rFonts w:ascii="Source Sans Pro" w:hAnsi="Source Sans Pro"/>
          <w:bCs/>
          <w:color w:val="000000" w:themeColor="text1"/>
          <w:sz w:val="21"/>
          <w:szCs w:val="21"/>
        </w:rPr>
        <w:t xml:space="preserve">, </w:t>
      </w:r>
      <w:r w:rsidR="00806548" w:rsidRPr="00081410">
        <w:rPr>
          <w:rFonts w:ascii="Source Sans Pro" w:hAnsi="Source Sans Pro"/>
          <w:bCs/>
          <w:color w:val="000000" w:themeColor="text1"/>
          <w:sz w:val="21"/>
          <w:szCs w:val="21"/>
        </w:rPr>
        <w:t xml:space="preserve">volunteer availability </w:t>
      </w:r>
      <w:r w:rsidR="00663CAB" w:rsidRPr="00081410">
        <w:rPr>
          <w:rFonts w:ascii="Source Sans Pro" w:hAnsi="Source Sans Pro"/>
          <w:bCs/>
          <w:color w:val="000000" w:themeColor="text1"/>
          <w:sz w:val="21"/>
          <w:szCs w:val="21"/>
        </w:rPr>
        <w:t xml:space="preserve">and snow removal </w:t>
      </w:r>
      <w:r w:rsidR="00806548" w:rsidRPr="00081410">
        <w:rPr>
          <w:rFonts w:ascii="Source Sans Pro" w:hAnsi="Source Sans Pro"/>
          <w:bCs/>
          <w:color w:val="000000" w:themeColor="text1"/>
          <w:sz w:val="21"/>
          <w:szCs w:val="21"/>
        </w:rPr>
        <w:t xml:space="preserve">will require </w:t>
      </w:r>
      <w:r w:rsidR="00663CAB" w:rsidRPr="00081410">
        <w:rPr>
          <w:rFonts w:ascii="Source Sans Pro" w:hAnsi="Source Sans Pro"/>
          <w:bCs/>
          <w:color w:val="000000" w:themeColor="text1"/>
          <w:sz w:val="21"/>
          <w:szCs w:val="21"/>
        </w:rPr>
        <w:t xml:space="preserve">flexible </w:t>
      </w:r>
      <w:r w:rsidR="00806548" w:rsidRPr="00081410">
        <w:rPr>
          <w:rFonts w:ascii="Source Sans Pro" w:hAnsi="Source Sans Pro"/>
          <w:bCs/>
          <w:color w:val="000000" w:themeColor="text1"/>
          <w:sz w:val="21"/>
          <w:szCs w:val="21"/>
        </w:rPr>
        <w:t>hours</w:t>
      </w:r>
      <w:r w:rsidR="00663CAB" w:rsidRPr="00081410">
        <w:rPr>
          <w:rFonts w:ascii="Source Sans Pro" w:hAnsi="Source Sans Pro"/>
          <w:bCs/>
          <w:color w:val="000000" w:themeColor="text1"/>
          <w:sz w:val="21"/>
          <w:szCs w:val="21"/>
        </w:rPr>
        <w:t xml:space="preserve">. </w:t>
      </w:r>
      <w:r w:rsidR="00FB6CB2" w:rsidRPr="00081410">
        <w:rPr>
          <w:rFonts w:ascii="Source Sans Pro" w:hAnsi="Source Sans Pro"/>
          <w:bCs/>
          <w:color w:val="000000" w:themeColor="text1"/>
          <w:sz w:val="21"/>
          <w:szCs w:val="21"/>
        </w:rPr>
        <w:t xml:space="preserve"> </w:t>
      </w:r>
    </w:p>
    <w:p w14:paraId="3A79BC8F" w14:textId="77777777" w:rsidR="006D2185" w:rsidRPr="00081410" w:rsidRDefault="006D2185" w:rsidP="008F223E">
      <w:pPr>
        <w:rPr>
          <w:rFonts w:ascii="Source Sans Pro" w:hAnsi="Source Sans Pro"/>
          <w:b/>
          <w:bCs/>
          <w:color w:val="000000" w:themeColor="text1"/>
          <w:sz w:val="21"/>
          <w:szCs w:val="21"/>
        </w:rPr>
      </w:pPr>
    </w:p>
    <w:p w14:paraId="6601C6AB" w14:textId="20F9A7A3" w:rsidR="001B51CF" w:rsidRPr="00081410" w:rsidRDefault="001B51CF" w:rsidP="008F223E">
      <w:pPr>
        <w:rPr>
          <w:rFonts w:ascii="Source Sans Pro" w:hAnsi="Source Sans Pro"/>
          <w:b/>
          <w:bCs/>
          <w:color w:val="000000" w:themeColor="text1"/>
          <w:sz w:val="21"/>
          <w:szCs w:val="21"/>
        </w:rPr>
      </w:pPr>
      <w:r w:rsidRPr="00081410">
        <w:rPr>
          <w:rFonts w:ascii="Source Sans Pro" w:hAnsi="Source Sans Pro"/>
          <w:b/>
          <w:bCs/>
          <w:color w:val="000000" w:themeColor="text1"/>
          <w:sz w:val="21"/>
          <w:szCs w:val="21"/>
        </w:rPr>
        <w:t>Position Summary</w:t>
      </w:r>
    </w:p>
    <w:p w14:paraId="2A78F469" w14:textId="62CF49F4" w:rsidR="006D2185" w:rsidRPr="00081410" w:rsidRDefault="00AA7825" w:rsidP="001B51CF">
      <w:pPr>
        <w:rPr>
          <w:rFonts w:ascii="Source Sans Pro" w:hAnsi="Source Sans Pro"/>
          <w:bCs/>
          <w:color w:val="000000" w:themeColor="text1"/>
          <w:sz w:val="21"/>
          <w:szCs w:val="21"/>
        </w:rPr>
      </w:pPr>
      <w:r w:rsidRPr="00081410">
        <w:rPr>
          <w:rFonts w:ascii="Source Sans Pro" w:hAnsi="Source Sans Pro"/>
          <w:bCs/>
          <w:color w:val="000000" w:themeColor="text1"/>
          <w:sz w:val="21"/>
          <w:szCs w:val="21"/>
        </w:rPr>
        <w:t xml:space="preserve">Serve our congregation through </w:t>
      </w:r>
      <w:r w:rsidRPr="00081410">
        <w:rPr>
          <w:rFonts w:ascii="Source Sans Pro" w:hAnsi="Source Sans Pro" w:cs="Helvetica Neue"/>
          <w:color w:val="262626"/>
          <w:sz w:val="21"/>
          <w:szCs w:val="21"/>
        </w:rPr>
        <w:t xml:space="preserve">supporting the different ministries by ensuring </w:t>
      </w:r>
      <w:r w:rsidR="007C6E91" w:rsidRPr="00081410">
        <w:rPr>
          <w:rFonts w:ascii="Source Sans Pro" w:hAnsi="Source Sans Pro" w:cs="Helvetica Neue"/>
          <w:color w:val="262626"/>
          <w:sz w:val="21"/>
          <w:szCs w:val="21"/>
        </w:rPr>
        <w:t>our spaces are ready, the</w:t>
      </w:r>
      <w:r w:rsidRPr="00081410">
        <w:rPr>
          <w:rFonts w:ascii="Source Sans Pro" w:hAnsi="Source Sans Pro" w:cs="Helvetica Neue"/>
          <w:color w:val="262626"/>
          <w:sz w:val="21"/>
          <w:szCs w:val="21"/>
        </w:rPr>
        <w:t xml:space="preserve"> facility is </w:t>
      </w:r>
      <w:r w:rsidR="00E16B14" w:rsidRPr="00081410">
        <w:rPr>
          <w:rFonts w:ascii="Source Sans Pro" w:hAnsi="Source Sans Pro" w:cs="Helvetica Neue"/>
          <w:color w:val="262626"/>
          <w:sz w:val="21"/>
          <w:szCs w:val="21"/>
        </w:rPr>
        <w:t xml:space="preserve">clean, </w:t>
      </w:r>
      <w:r w:rsidRPr="00081410">
        <w:rPr>
          <w:rFonts w:ascii="Source Sans Pro" w:hAnsi="Source Sans Pro" w:cs="Helvetica Neue"/>
          <w:color w:val="262626"/>
          <w:sz w:val="21"/>
          <w:szCs w:val="21"/>
        </w:rPr>
        <w:t>safe</w:t>
      </w:r>
      <w:r w:rsidR="00E16B14" w:rsidRPr="00081410">
        <w:rPr>
          <w:rFonts w:ascii="Source Sans Pro" w:hAnsi="Source Sans Pro" w:cs="Helvetica Neue"/>
          <w:color w:val="262626"/>
          <w:sz w:val="21"/>
          <w:szCs w:val="21"/>
        </w:rPr>
        <w:t>,</w:t>
      </w:r>
      <w:r w:rsidRPr="00081410">
        <w:rPr>
          <w:rFonts w:ascii="Source Sans Pro" w:hAnsi="Source Sans Pro" w:cs="Helvetica Neue"/>
          <w:color w:val="262626"/>
          <w:sz w:val="21"/>
          <w:szCs w:val="21"/>
        </w:rPr>
        <w:t xml:space="preserve"> and welcoming for </w:t>
      </w:r>
      <w:r w:rsidR="003C2E34" w:rsidRPr="00081410">
        <w:rPr>
          <w:rFonts w:ascii="Source Sans Pro" w:hAnsi="Source Sans Pro" w:cs="Helvetica Neue"/>
          <w:color w:val="262626"/>
          <w:sz w:val="21"/>
          <w:szCs w:val="21"/>
        </w:rPr>
        <w:t>our attendees</w:t>
      </w:r>
      <w:r w:rsidR="00FE131A" w:rsidRPr="00081410">
        <w:rPr>
          <w:rFonts w:ascii="Source Sans Pro" w:hAnsi="Source Sans Pro" w:cs="Helvetica Neue"/>
          <w:color w:val="262626"/>
          <w:sz w:val="21"/>
          <w:szCs w:val="21"/>
        </w:rPr>
        <w:t>.</w:t>
      </w:r>
      <w:r w:rsidRPr="00081410">
        <w:rPr>
          <w:rFonts w:ascii="Source Sans Pro" w:hAnsi="Source Sans Pro"/>
          <w:bCs/>
          <w:color w:val="000000" w:themeColor="text1"/>
          <w:sz w:val="21"/>
          <w:szCs w:val="21"/>
        </w:rPr>
        <w:t xml:space="preserve"> </w:t>
      </w:r>
    </w:p>
    <w:p w14:paraId="6BF39445" w14:textId="77777777" w:rsidR="00AA7825" w:rsidRPr="00081410" w:rsidRDefault="00AA7825" w:rsidP="008F223E">
      <w:pPr>
        <w:rPr>
          <w:rFonts w:ascii="Source Sans Pro" w:hAnsi="Source Sans Pro"/>
          <w:b/>
          <w:bCs/>
          <w:color w:val="000000" w:themeColor="text1"/>
          <w:sz w:val="21"/>
          <w:szCs w:val="21"/>
        </w:rPr>
      </w:pPr>
    </w:p>
    <w:p w14:paraId="687B2944" w14:textId="68BD0C95" w:rsidR="006E698D" w:rsidRPr="00081410" w:rsidRDefault="006E698D" w:rsidP="008F223E">
      <w:pPr>
        <w:rPr>
          <w:rFonts w:ascii="Source Sans Pro" w:hAnsi="Source Sans Pro"/>
          <w:b/>
          <w:bCs/>
          <w:color w:val="000000" w:themeColor="text1"/>
          <w:sz w:val="21"/>
          <w:szCs w:val="21"/>
        </w:rPr>
      </w:pPr>
      <w:r w:rsidRPr="00081410">
        <w:rPr>
          <w:rFonts w:ascii="Source Sans Pro" w:hAnsi="Source Sans Pro"/>
          <w:b/>
          <w:bCs/>
          <w:color w:val="000000" w:themeColor="text1"/>
          <w:sz w:val="21"/>
          <w:szCs w:val="21"/>
        </w:rPr>
        <w:t>Responsibilities</w:t>
      </w:r>
      <w:r w:rsidR="00583907" w:rsidRPr="00081410">
        <w:rPr>
          <w:rFonts w:ascii="Source Sans Pro" w:hAnsi="Source Sans Pro"/>
          <w:b/>
          <w:bCs/>
          <w:color w:val="000000" w:themeColor="text1"/>
          <w:sz w:val="21"/>
          <w:szCs w:val="21"/>
        </w:rPr>
        <w:t>:</w:t>
      </w:r>
    </w:p>
    <w:p w14:paraId="3798A6F7" w14:textId="4BE06383" w:rsidR="00FA7E5C" w:rsidRPr="00081410" w:rsidRDefault="00FA7E5C" w:rsidP="00FA7E5C">
      <w:pPr>
        <w:pStyle w:val="ListParagraph"/>
        <w:numPr>
          <w:ilvl w:val="0"/>
          <w:numId w:val="11"/>
        </w:numPr>
        <w:rPr>
          <w:rFonts w:ascii="Source Sans Pro" w:hAnsi="Source Sans Pro"/>
          <w:color w:val="000000" w:themeColor="text1"/>
          <w:sz w:val="21"/>
          <w:szCs w:val="21"/>
        </w:rPr>
      </w:pPr>
      <w:r w:rsidRPr="00081410">
        <w:rPr>
          <w:rFonts w:ascii="Source Sans Pro" w:hAnsi="Source Sans Pro"/>
          <w:color w:val="000000" w:themeColor="text1"/>
          <w:sz w:val="21"/>
          <w:szCs w:val="21"/>
        </w:rPr>
        <w:t xml:space="preserve">Manage the schedule for the facilities team to ensure that there is adequate coverage </w:t>
      </w:r>
      <w:r w:rsidR="003D0725" w:rsidRPr="00081410">
        <w:rPr>
          <w:rFonts w:ascii="Source Sans Pro" w:hAnsi="Source Sans Pro"/>
          <w:color w:val="000000" w:themeColor="text1"/>
          <w:sz w:val="21"/>
          <w:szCs w:val="21"/>
        </w:rPr>
        <w:t>across all campuses</w:t>
      </w:r>
      <w:r w:rsidRPr="00081410">
        <w:rPr>
          <w:rFonts w:ascii="Source Sans Pro" w:hAnsi="Source Sans Pro"/>
          <w:color w:val="000000" w:themeColor="text1"/>
          <w:sz w:val="21"/>
          <w:szCs w:val="21"/>
        </w:rPr>
        <w:t>.</w:t>
      </w:r>
    </w:p>
    <w:p w14:paraId="7B115734" w14:textId="5DEBA8E6" w:rsidR="00CE0D35" w:rsidRPr="00081410" w:rsidRDefault="00CE0D35" w:rsidP="00CE0D35">
      <w:pPr>
        <w:numPr>
          <w:ilvl w:val="0"/>
          <w:numId w:val="11"/>
        </w:numPr>
        <w:spacing w:after="67"/>
        <w:contextualSpacing/>
        <w:jc w:val="both"/>
        <w:rPr>
          <w:rFonts w:ascii="Source Sans Pro" w:hAnsi="Source Sans Pro"/>
          <w:sz w:val="21"/>
          <w:szCs w:val="21"/>
        </w:rPr>
      </w:pPr>
      <w:r w:rsidRPr="00081410">
        <w:rPr>
          <w:rFonts w:ascii="Source Sans Pro" w:hAnsi="Source Sans Pro"/>
          <w:sz w:val="21"/>
          <w:szCs w:val="21"/>
        </w:rPr>
        <w:t>Inspect buildings and equipment, identify needed</w:t>
      </w:r>
      <w:r w:rsidR="00FA7E5C" w:rsidRPr="00081410">
        <w:rPr>
          <w:rFonts w:ascii="Source Sans Pro" w:hAnsi="Source Sans Pro"/>
          <w:sz w:val="21"/>
          <w:szCs w:val="21"/>
        </w:rPr>
        <w:t xml:space="preserve"> </w:t>
      </w:r>
      <w:r w:rsidR="00101F78" w:rsidRPr="00081410">
        <w:rPr>
          <w:rFonts w:ascii="Source Sans Pro" w:hAnsi="Source Sans Pro"/>
          <w:sz w:val="21"/>
          <w:szCs w:val="21"/>
        </w:rPr>
        <w:t>repair,</w:t>
      </w:r>
      <w:r w:rsidRPr="00081410">
        <w:rPr>
          <w:rFonts w:ascii="Source Sans Pro" w:hAnsi="Source Sans Pro"/>
          <w:sz w:val="21"/>
          <w:szCs w:val="21"/>
        </w:rPr>
        <w:t xml:space="preserve"> and provide </w:t>
      </w:r>
      <w:r w:rsidR="00FA7E5C" w:rsidRPr="00081410">
        <w:rPr>
          <w:rFonts w:ascii="Source Sans Pro" w:hAnsi="Source Sans Pro"/>
          <w:sz w:val="21"/>
          <w:szCs w:val="21"/>
        </w:rPr>
        <w:t>r</w:t>
      </w:r>
      <w:r w:rsidRPr="00081410">
        <w:rPr>
          <w:rFonts w:ascii="Source Sans Pro" w:hAnsi="Source Sans Pro"/>
          <w:sz w:val="21"/>
          <w:szCs w:val="21"/>
        </w:rPr>
        <w:t>ecommendations for identified malfunction.</w:t>
      </w:r>
    </w:p>
    <w:p w14:paraId="5ECF2D02" w14:textId="228088F2" w:rsidR="00CE0D35" w:rsidRPr="00081410" w:rsidRDefault="00CE0D35" w:rsidP="00081410">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Perform minor electrical maintenanc</w:t>
      </w:r>
      <w:r w:rsidR="005E0FFB" w:rsidRPr="00081410">
        <w:rPr>
          <w:rFonts w:ascii="Source Sans Pro" w:hAnsi="Source Sans Pro"/>
          <w:sz w:val="21"/>
          <w:szCs w:val="21"/>
        </w:rPr>
        <w:t>e e.g., r</w:t>
      </w:r>
      <w:r w:rsidRPr="00081410">
        <w:rPr>
          <w:rFonts w:ascii="Source Sans Pro" w:hAnsi="Source Sans Pro"/>
          <w:sz w:val="21"/>
          <w:szCs w:val="21"/>
        </w:rPr>
        <w:t xml:space="preserve">eplace or repair of fixtures, switches, outlets, replacing lamps, ballasts, </w:t>
      </w:r>
      <w:r w:rsidR="006631FF" w:rsidRPr="00081410">
        <w:rPr>
          <w:rFonts w:ascii="Source Sans Pro" w:hAnsi="Source Sans Pro"/>
          <w:sz w:val="21"/>
          <w:szCs w:val="21"/>
        </w:rPr>
        <w:t xml:space="preserve">maintaining </w:t>
      </w:r>
      <w:r w:rsidR="00081410" w:rsidRPr="00081410">
        <w:rPr>
          <w:rFonts w:ascii="Source Sans Pro" w:hAnsi="Source Sans Pro"/>
          <w:sz w:val="21"/>
          <w:szCs w:val="21"/>
        </w:rPr>
        <w:t>our low voltage lighting system etc.</w:t>
      </w:r>
    </w:p>
    <w:p w14:paraId="4CFEA1CF" w14:textId="196AD808"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 xml:space="preserve">Perform monthly inspections of all life safety systems </w:t>
      </w:r>
      <w:r w:rsidR="005E0FFB" w:rsidRPr="00081410">
        <w:rPr>
          <w:rFonts w:ascii="Source Sans Pro" w:hAnsi="Source Sans Pro"/>
          <w:sz w:val="21"/>
          <w:szCs w:val="21"/>
        </w:rPr>
        <w:t>e</w:t>
      </w:r>
      <w:r w:rsidRPr="00081410">
        <w:rPr>
          <w:rFonts w:ascii="Source Sans Pro" w:hAnsi="Source Sans Pro"/>
          <w:sz w:val="21"/>
          <w:szCs w:val="21"/>
        </w:rPr>
        <w:t>.g.</w:t>
      </w:r>
      <w:r w:rsidR="005E0FFB" w:rsidRPr="00081410">
        <w:rPr>
          <w:rFonts w:ascii="Source Sans Pro" w:hAnsi="Source Sans Pro"/>
          <w:sz w:val="21"/>
          <w:szCs w:val="21"/>
        </w:rPr>
        <w:t>,</w:t>
      </w:r>
      <w:r w:rsidRPr="00081410">
        <w:rPr>
          <w:rFonts w:ascii="Source Sans Pro" w:hAnsi="Source Sans Pro"/>
          <w:sz w:val="21"/>
          <w:szCs w:val="21"/>
        </w:rPr>
        <w:t xml:space="preserve"> fire suppression, fire alarm, emergency exits, elevators, emergency lighting</w:t>
      </w:r>
      <w:r w:rsidR="005E0FFB" w:rsidRPr="00081410">
        <w:rPr>
          <w:rFonts w:ascii="Source Sans Pro" w:hAnsi="Source Sans Pro"/>
          <w:sz w:val="21"/>
          <w:szCs w:val="21"/>
        </w:rPr>
        <w:t>.</w:t>
      </w:r>
    </w:p>
    <w:p w14:paraId="5F92543E" w14:textId="77777777"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Perform minor plumbing repairs as needed.</w:t>
      </w:r>
    </w:p>
    <w:p w14:paraId="0BB6CAC2" w14:textId="0585FB7D"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Collaborate with Preventative Maintenance Contractor in the quarterly inspections and maintenance of all HVAC systems</w:t>
      </w:r>
      <w:r w:rsidR="00101F78">
        <w:rPr>
          <w:rFonts w:ascii="Source Sans Pro" w:hAnsi="Source Sans Pro"/>
          <w:sz w:val="21"/>
          <w:szCs w:val="21"/>
        </w:rPr>
        <w:t>.</w:t>
      </w:r>
    </w:p>
    <w:p w14:paraId="7E8D2E18" w14:textId="000D8F34"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 xml:space="preserve">Perform large painting projects with </w:t>
      </w:r>
      <w:r w:rsidR="00101F78" w:rsidRPr="00081410">
        <w:rPr>
          <w:rFonts w:ascii="Source Sans Pro" w:hAnsi="Source Sans Pro"/>
          <w:sz w:val="21"/>
          <w:szCs w:val="21"/>
        </w:rPr>
        <w:t>detail</w:t>
      </w:r>
      <w:r w:rsidR="00101F78">
        <w:rPr>
          <w:rFonts w:ascii="Source Sans Pro" w:hAnsi="Source Sans Pro"/>
          <w:sz w:val="21"/>
          <w:szCs w:val="21"/>
        </w:rPr>
        <w:t>.</w:t>
      </w:r>
    </w:p>
    <w:p w14:paraId="092E42B6" w14:textId="233B787D"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Perform door hardware repair and replacement</w:t>
      </w:r>
      <w:r w:rsidR="00101F78">
        <w:rPr>
          <w:rFonts w:ascii="Source Sans Pro" w:hAnsi="Source Sans Pro"/>
          <w:sz w:val="21"/>
          <w:szCs w:val="21"/>
        </w:rPr>
        <w:t>.</w:t>
      </w:r>
    </w:p>
    <w:p w14:paraId="4EC1FA7C" w14:textId="57695A6B"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 xml:space="preserve">Maintain campus grounds </w:t>
      </w:r>
      <w:r w:rsidR="00433867" w:rsidRPr="00081410">
        <w:rPr>
          <w:rFonts w:ascii="Source Sans Pro" w:hAnsi="Source Sans Pro"/>
          <w:sz w:val="21"/>
          <w:szCs w:val="21"/>
        </w:rPr>
        <w:t>e.g., trees, lawn, ponds, etc.</w:t>
      </w:r>
    </w:p>
    <w:p w14:paraId="7BFA9039" w14:textId="17BE637F" w:rsidR="00CE0D35" w:rsidRPr="00081410" w:rsidRDefault="00CE0D35" w:rsidP="00CE0D35">
      <w:pPr>
        <w:numPr>
          <w:ilvl w:val="0"/>
          <w:numId w:val="11"/>
        </w:numPr>
        <w:spacing w:after="32"/>
        <w:contextualSpacing/>
        <w:jc w:val="both"/>
        <w:rPr>
          <w:rFonts w:ascii="Source Sans Pro" w:hAnsi="Source Sans Pro"/>
          <w:sz w:val="21"/>
          <w:szCs w:val="21"/>
        </w:rPr>
      </w:pPr>
      <w:r w:rsidRPr="00081410">
        <w:rPr>
          <w:rFonts w:ascii="Source Sans Pro" w:hAnsi="Source Sans Pro"/>
          <w:sz w:val="21"/>
          <w:szCs w:val="21"/>
        </w:rPr>
        <w:t>Shampoo</w:t>
      </w:r>
      <w:r w:rsidR="0005042F" w:rsidRPr="00081410">
        <w:rPr>
          <w:rFonts w:ascii="Source Sans Pro" w:hAnsi="Source Sans Pro"/>
          <w:sz w:val="21"/>
          <w:szCs w:val="21"/>
        </w:rPr>
        <w:t xml:space="preserve"> </w:t>
      </w:r>
      <w:r w:rsidRPr="00081410">
        <w:rPr>
          <w:rFonts w:ascii="Source Sans Pro" w:hAnsi="Source Sans Pro"/>
          <w:sz w:val="21"/>
          <w:szCs w:val="21"/>
        </w:rPr>
        <w:t>carpet</w:t>
      </w:r>
      <w:r w:rsidR="0005042F" w:rsidRPr="00081410">
        <w:rPr>
          <w:rFonts w:ascii="Source Sans Pro" w:hAnsi="Source Sans Pro"/>
          <w:sz w:val="21"/>
          <w:szCs w:val="21"/>
        </w:rPr>
        <w:t>s, s</w:t>
      </w:r>
      <w:r w:rsidRPr="00081410">
        <w:rPr>
          <w:rFonts w:ascii="Source Sans Pro" w:hAnsi="Source Sans Pro"/>
          <w:sz w:val="21"/>
          <w:szCs w:val="21"/>
        </w:rPr>
        <w:t>trip, seal, finish, and polish floors.</w:t>
      </w:r>
    </w:p>
    <w:p w14:paraId="567BD2BE" w14:textId="31E79790" w:rsidR="00CE0D35" w:rsidRPr="00081410" w:rsidRDefault="00CE0D35" w:rsidP="00CE0D35">
      <w:pPr>
        <w:numPr>
          <w:ilvl w:val="0"/>
          <w:numId w:val="11"/>
        </w:numPr>
        <w:spacing w:after="36"/>
        <w:contextualSpacing/>
        <w:jc w:val="both"/>
        <w:rPr>
          <w:rFonts w:ascii="Source Sans Pro" w:hAnsi="Source Sans Pro"/>
          <w:sz w:val="21"/>
          <w:szCs w:val="21"/>
        </w:rPr>
      </w:pPr>
      <w:r w:rsidRPr="00081410">
        <w:rPr>
          <w:rFonts w:ascii="Source Sans Pro" w:hAnsi="Source Sans Pro"/>
          <w:sz w:val="21"/>
          <w:szCs w:val="21"/>
        </w:rPr>
        <w:t>Drive vehicles required to perform</w:t>
      </w:r>
      <w:r w:rsidR="00CF776B" w:rsidRPr="00081410">
        <w:rPr>
          <w:rFonts w:ascii="Source Sans Pro" w:hAnsi="Source Sans Pro"/>
          <w:sz w:val="21"/>
          <w:szCs w:val="21"/>
        </w:rPr>
        <w:t xml:space="preserve"> assigned duties</w:t>
      </w:r>
      <w:r w:rsidRPr="00081410">
        <w:rPr>
          <w:rFonts w:ascii="Source Sans Pro" w:hAnsi="Source Sans Pro"/>
          <w:sz w:val="21"/>
          <w:szCs w:val="21"/>
        </w:rPr>
        <w:t xml:space="preserve"> or travel to </w:t>
      </w:r>
      <w:r w:rsidR="004566FC" w:rsidRPr="00081410">
        <w:rPr>
          <w:rFonts w:ascii="Source Sans Pro" w:hAnsi="Source Sans Pro"/>
          <w:sz w:val="21"/>
          <w:szCs w:val="21"/>
        </w:rPr>
        <w:t>different campuses</w:t>
      </w:r>
      <w:r w:rsidR="00CF776B" w:rsidRPr="00081410">
        <w:rPr>
          <w:rFonts w:ascii="Source Sans Pro" w:hAnsi="Source Sans Pro"/>
          <w:sz w:val="21"/>
          <w:szCs w:val="21"/>
        </w:rPr>
        <w:t>.</w:t>
      </w:r>
      <w:r w:rsidR="003D0725" w:rsidRPr="00081410">
        <w:rPr>
          <w:rFonts w:ascii="Source Sans Pro" w:hAnsi="Source Sans Pro"/>
          <w:sz w:val="21"/>
          <w:szCs w:val="21"/>
        </w:rPr>
        <w:t xml:space="preserve"> </w:t>
      </w:r>
      <w:r w:rsidR="00CF776B" w:rsidRPr="00081410">
        <w:rPr>
          <w:rFonts w:ascii="Source Sans Pro" w:hAnsi="Source Sans Pro"/>
          <w:sz w:val="21"/>
          <w:szCs w:val="21"/>
        </w:rPr>
        <w:t xml:space="preserve">Vehicles </w:t>
      </w:r>
      <w:r w:rsidR="003D0725" w:rsidRPr="00081410">
        <w:rPr>
          <w:rFonts w:ascii="Source Sans Pro" w:hAnsi="Source Sans Pro"/>
          <w:sz w:val="21"/>
          <w:szCs w:val="21"/>
        </w:rPr>
        <w:t>i</w:t>
      </w:r>
      <w:r w:rsidRPr="00081410">
        <w:rPr>
          <w:rFonts w:ascii="Source Sans Pro" w:hAnsi="Source Sans Pro"/>
          <w:sz w:val="21"/>
          <w:szCs w:val="21"/>
        </w:rPr>
        <w:t>nclud</w:t>
      </w:r>
      <w:r w:rsidR="003D0725" w:rsidRPr="00081410">
        <w:rPr>
          <w:rFonts w:ascii="Source Sans Pro" w:hAnsi="Source Sans Pro"/>
          <w:sz w:val="21"/>
          <w:szCs w:val="21"/>
        </w:rPr>
        <w:t>e</w:t>
      </w:r>
      <w:r w:rsidRPr="00081410">
        <w:rPr>
          <w:rFonts w:ascii="Source Sans Pro" w:hAnsi="Source Sans Pro"/>
          <w:sz w:val="21"/>
          <w:szCs w:val="21"/>
        </w:rPr>
        <w:t xml:space="preserve"> vans, industrial trucks, </w:t>
      </w:r>
      <w:r w:rsidR="003D0725" w:rsidRPr="00081410">
        <w:rPr>
          <w:rFonts w:ascii="Source Sans Pro" w:hAnsi="Source Sans Pro"/>
          <w:sz w:val="21"/>
          <w:szCs w:val="21"/>
        </w:rPr>
        <w:t>and</w:t>
      </w:r>
      <w:r w:rsidRPr="00081410">
        <w:rPr>
          <w:rFonts w:ascii="Source Sans Pro" w:hAnsi="Source Sans Pro"/>
          <w:sz w:val="21"/>
          <w:szCs w:val="21"/>
        </w:rPr>
        <w:t xml:space="preserve"> </w:t>
      </w:r>
      <w:r w:rsidR="00D0374F" w:rsidRPr="00081410">
        <w:rPr>
          <w:rFonts w:ascii="Source Sans Pro" w:hAnsi="Source Sans Pro"/>
          <w:sz w:val="21"/>
          <w:szCs w:val="21"/>
        </w:rPr>
        <w:t>commercial cleaning equipment</w:t>
      </w:r>
      <w:r w:rsidRPr="00081410">
        <w:rPr>
          <w:rFonts w:ascii="Source Sans Pro" w:hAnsi="Source Sans Pro"/>
          <w:sz w:val="21"/>
          <w:szCs w:val="21"/>
        </w:rPr>
        <w:t>.</w:t>
      </w:r>
    </w:p>
    <w:p w14:paraId="67509C90" w14:textId="77777777"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Follow procedures for the use of chemical cleaners and power equipment, in order to prevent damage to floors and fixtures.</w:t>
      </w:r>
    </w:p>
    <w:p w14:paraId="1A931C7A" w14:textId="77777777" w:rsidR="00CE0D35" w:rsidRPr="00081410" w:rsidRDefault="00CE0D35" w:rsidP="00CE0D35">
      <w:pPr>
        <w:numPr>
          <w:ilvl w:val="0"/>
          <w:numId w:val="11"/>
        </w:numPr>
        <w:spacing w:after="54"/>
        <w:contextualSpacing/>
        <w:jc w:val="both"/>
        <w:rPr>
          <w:rFonts w:ascii="Source Sans Pro" w:hAnsi="Source Sans Pro"/>
          <w:sz w:val="21"/>
          <w:szCs w:val="21"/>
        </w:rPr>
      </w:pPr>
      <w:r w:rsidRPr="00081410">
        <w:rPr>
          <w:rFonts w:ascii="Source Sans Pro" w:hAnsi="Source Sans Pro"/>
          <w:sz w:val="21"/>
          <w:szCs w:val="21"/>
        </w:rPr>
        <w:t>Monitor building security and safety by performing such tasks as locking doors after operating hours and checking electrical appliance use to ensure that hazards are not created.</w:t>
      </w:r>
    </w:p>
    <w:p w14:paraId="18B837D5" w14:textId="59C59C7F" w:rsidR="00CE0D35" w:rsidRPr="00081410" w:rsidRDefault="00CE0D35" w:rsidP="00CE0D35">
      <w:pPr>
        <w:numPr>
          <w:ilvl w:val="0"/>
          <w:numId w:val="11"/>
        </w:numPr>
        <w:spacing w:after="318"/>
        <w:contextualSpacing/>
        <w:jc w:val="both"/>
        <w:rPr>
          <w:rFonts w:ascii="Source Sans Pro" w:hAnsi="Source Sans Pro"/>
          <w:sz w:val="21"/>
          <w:szCs w:val="21"/>
        </w:rPr>
      </w:pPr>
      <w:r w:rsidRPr="00081410">
        <w:rPr>
          <w:rFonts w:ascii="Source Sans Pro" w:hAnsi="Source Sans Pro"/>
          <w:sz w:val="21"/>
          <w:szCs w:val="21"/>
        </w:rPr>
        <w:t>Move heavy furniture, equipment, and supplies, either manually or by using hand trucks.</w:t>
      </w:r>
    </w:p>
    <w:p w14:paraId="79B0B140" w14:textId="77777777"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Remove snow from sidewalks, driveways, and parking areas, with snow blowers and snow shovels. Spread snow-melting chemicals.</w:t>
      </w:r>
    </w:p>
    <w:p w14:paraId="0A8CE162" w14:textId="77777777" w:rsidR="00CE0D35" w:rsidRPr="00081410" w:rsidRDefault="00CE0D35" w:rsidP="00CE0D35">
      <w:pPr>
        <w:numPr>
          <w:ilvl w:val="0"/>
          <w:numId w:val="11"/>
        </w:numPr>
        <w:spacing w:after="12"/>
        <w:contextualSpacing/>
        <w:jc w:val="both"/>
        <w:rPr>
          <w:rFonts w:ascii="Source Sans Pro" w:hAnsi="Source Sans Pro"/>
          <w:sz w:val="21"/>
          <w:szCs w:val="21"/>
        </w:rPr>
      </w:pPr>
      <w:r w:rsidRPr="00081410">
        <w:rPr>
          <w:rFonts w:ascii="Source Sans Pro" w:hAnsi="Source Sans Pro"/>
          <w:sz w:val="21"/>
          <w:szCs w:val="21"/>
        </w:rPr>
        <w:t>Requisition supplies and equipment needed for cleaning and maintenance duties.</w:t>
      </w:r>
    </w:p>
    <w:p w14:paraId="031C9874" w14:textId="69AB6419" w:rsidR="00CE0D35" w:rsidRPr="00395880" w:rsidRDefault="00CE0D35" w:rsidP="008F223E">
      <w:pPr>
        <w:numPr>
          <w:ilvl w:val="0"/>
          <w:numId w:val="11"/>
        </w:numPr>
        <w:spacing w:after="223"/>
        <w:contextualSpacing/>
        <w:jc w:val="both"/>
        <w:rPr>
          <w:rFonts w:ascii="Source Sans Pro" w:hAnsi="Source Sans Pro"/>
          <w:sz w:val="21"/>
          <w:szCs w:val="21"/>
        </w:rPr>
      </w:pPr>
      <w:r w:rsidRPr="00081410">
        <w:rPr>
          <w:rFonts w:ascii="Source Sans Pro" w:hAnsi="Source Sans Pro"/>
          <w:sz w:val="21"/>
          <w:szCs w:val="21"/>
        </w:rPr>
        <w:t>Set up, arrange, and remove decorations, tables, chairs to prepare facilities for events such as weddings and meetings</w:t>
      </w:r>
      <w:r w:rsidR="00101F78">
        <w:rPr>
          <w:rFonts w:ascii="Source Sans Pro" w:hAnsi="Source Sans Pro"/>
          <w:sz w:val="21"/>
          <w:szCs w:val="21"/>
        </w:rPr>
        <w:t>.</w:t>
      </w:r>
    </w:p>
    <w:p w14:paraId="449172C6" w14:textId="7BA11E11" w:rsidR="00FE131A" w:rsidRPr="00081410" w:rsidRDefault="006E698D" w:rsidP="008F223E">
      <w:pPr>
        <w:rPr>
          <w:rFonts w:ascii="Source Sans Pro" w:hAnsi="Source Sans Pro"/>
          <w:b/>
          <w:bCs/>
          <w:color w:val="000000" w:themeColor="text1"/>
          <w:sz w:val="21"/>
          <w:szCs w:val="21"/>
        </w:rPr>
      </w:pPr>
      <w:r w:rsidRPr="00081410">
        <w:rPr>
          <w:rFonts w:ascii="Source Sans Pro" w:hAnsi="Source Sans Pro"/>
          <w:b/>
          <w:bCs/>
          <w:color w:val="000000" w:themeColor="text1"/>
          <w:sz w:val="21"/>
          <w:szCs w:val="21"/>
        </w:rPr>
        <w:t>Position requirements</w:t>
      </w:r>
      <w:r w:rsidR="00FE131A" w:rsidRPr="00081410">
        <w:rPr>
          <w:rFonts w:ascii="Source Sans Pro" w:hAnsi="Source Sans Pro"/>
          <w:b/>
          <w:bCs/>
          <w:color w:val="000000" w:themeColor="text1"/>
          <w:sz w:val="21"/>
          <w:szCs w:val="21"/>
        </w:rPr>
        <w:t>:</w:t>
      </w:r>
    </w:p>
    <w:p w14:paraId="24AE6AE2" w14:textId="39764EEE" w:rsidR="00CE0D35" w:rsidRPr="00081410" w:rsidRDefault="00CE0D35" w:rsidP="00CE0D35">
      <w:pPr>
        <w:pStyle w:val="ListParagraph"/>
        <w:numPr>
          <w:ilvl w:val="0"/>
          <w:numId w:val="10"/>
        </w:numPr>
        <w:rPr>
          <w:rFonts w:ascii="Source Sans Pro" w:hAnsi="Source Sans Pro"/>
          <w:sz w:val="21"/>
          <w:szCs w:val="21"/>
        </w:rPr>
      </w:pPr>
      <w:r w:rsidRPr="00081410">
        <w:rPr>
          <w:rFonts w:ascii="Source Sans Pro" w:hAnsi="Source Sans Pro"/>
          <w:sz w:val="21"/>
          <w:szCs w:val="21"/>
        </w:rPr>
        <w:lastRenderedPageBreak/>
        <w:t>Ability to prioritize and perform multiple tasks simultaneously</w:t>
      </w:r>
      <w:r w:rsidR="00101F78">
        <w:rPr>
          <w:rFonts w:ascii="Source Sans Pro" w:hAnsi="Source Sans Pro"/>
          <w:sz w:val="21"/>
          <w:szCs w:val="21"/>
        </w:rPr>
        <w:t>.</w:t>
      </w:r>
    </w:p>
    <w:p w14:paraId="52471AC5" w14:textId="0ABECE2A" w:rsidR="00CE0D35" w:rsidRPr="00081410" w:rsidRDefault="00CE0D35" w:rsidP="00CE0D35">
      <w:pPr>
        <w:pStyle w:val="ListParagraph"/>
        <w:numPr>
          <w:ilvl w:val="0"/>
          <w:numId w:val="10"/>
        </w:numPr>
        <w:spacing w:after="12" w:line="251" w:lineRule="auto"/>
        <w:jc w:val="both"/>
        <w:rPr>
          <w:rFonts w:ascii="Source Sans Pro" w:hAnsi="Source Sans Pro"/>
          <w:sz w:val="21"/>
          <w:szCs w:val="21"/>
        </w:rPr>
      </w:pPr>
      <w:r w:rsidRPr="00081410">
        <w:rPr>
          <w:rFonts w:ascii="Source Sans Pro" w:hAnsi="Source Sans Pro"/>
          <w:sz w:val="21"/>
          <w:szCs w:val="21"/>
        </w:rPr>
        <w:t>Able to work effectively as an individual as well as a team member</w:t>
      </w:r>
      <w:r w:rsidR="00101F78">
        <w:rPr>
          <w:rFonts w:ascii="Source Sans Pro" w:hAnsi="Source Sans Pro"/>
          <w:sz w:val="21"/>
          <w:szCs w:val="21"/>
        </w:rPr>
        <w:t>.</w:t>
      </w:r>
    </w:p>
    <w:p w14:paraId="0CDADA07" w14:textId="54F7E298" w:rsidR="00CE0D35" w:rsidRPr="00081410" w:rsidRDefault="00CE0D35" w:rsidP="00CE0D35">
      <w:pPr>
        <w:pStyle w:val="ListParagraph"/>
        <w:numPr>
          <w:ilvl w:val="0"/>
          <w:numId w:val="10"/>
        </w:numPr>
        <w:spacing w:after="12" w:line="251" w:lineRule="auto"/>
        <w:jc w:val="both"/>
        <w:rPr>
          <w:rFonts w:ascii="Source Sans Pro" w:hAnsi="Source Sans Pro"/>
          <w:sz w:val="21"/>
          <w:szCs w:val="21"/>
        </w:rPr>
      </w:pPr>
      <w:r w:rsidRPr="00081410">
        <w:rPr>
          <w:rFonts w:ascii="Source Sans Pro" w:hAnsi="Source Sans Pro"/>
          <w:sz w:val="21"/>
          <w:szCs w:val="21"/>
        </w:rPr>
        <w:t>Ability to follow written and verbal instructions</w:t>
      </w:r>
      <w:r w:rsidR="00101F78">
        <w:rPr>
          <w:rFonts w:ascii="Source Sans Pro" w:hAnsi="Source Sans Pro"/>
          <w:sz w:val="21"/>
          <w:szCs w:val="21"/>
        </w:rPr>
        <w:t>.</w:t>
      </w:r>
    </w:p>
    <w:p w14:paraId="42EAE595" w14:textId="44BCCA0B" w:rsidR="00CE0D35" w:rsidRPr="00081410" w:rsidRDefault="00CE0D35" w:rsidP="00CE0D35">
      <w:pPr>
        <w:pStyle w:val="ListParagraph"/>
        <w:numPr>
          <w:ilvl w:val="0"/>
          <w:numId w:val="10"/>
        </w:numPr>
        <w:spacing w:after="12" w:line="251" w:lineRule="auto"/>
        <w:jc w:val="both"/>
        <w:rPr>
          <w:rFonts w:ascii="Source Sans Pro" w:hAnsi="Source Sans Pro"/>
          <w:sz w:val="21"/>
          <w:szCs w:val="21"/>
        </w:rPr>
      </w:pPr>
      <w:r w:rsidRPr="00081410">
        <w:rPr>
          <w:rFonts w:ascii="Source Sans Pro" w:hAnsi="Source Sans Pro"/>
          <w:sz w:val="21"/>
          <w:szCs w:val="21"/>
        </w:rPr>
        <w:t>Be able to push 100 pounds and lift 50 pounds</w:t>
      </w:r>
      <w:r w:rsidR="00101F78">
        <w:rPr>
          <w:rFonts w:ascii="Source Sans Pro" w:hAnsi="Source Sans Pro"/>
          <w:sz w:val="21"/>
          <w:szCs w:val="21"/>
        </w:rPr>
        <w:t>.</w:t>
      </w:r>
    </w:p>
    <w:p w14:paraId="487650F5" w14:textId="199FE642" w:rsidR="00CE0D35" w:rsidRPr="00081410" w:rsidRDefault="00CE0D35" w:rsidP="00CE0D35">
      <w:pPr>
        <w:pStyle w:val="ListParagraph"/>
        <w:numPr>
          <w:ilvl w:val="0"/>
          <w:numId w:val="10"/>
        </w:numPr>
        <w:spacing w:after="12" w:line="251" w:lineRule="auto"/>
        <w:jc w:val="both"/>
        <w:rPr>
          <w:rFonts w:ascii="Source Sans Pro" w:hAnsi="Source Sans Pro"/>
          <w:sz w:val="21"/>
          <w:szCs w:val="21"/>
        </w:rPr>
      </w:pPr>
      <w:r w:rsidRPr="00081410">
        <w:rPr>
          <w:rFonts w:ascii="Source Sans Pro" w:hAnsi="Source Sans Pro"/>
          <w:sz w:val="21"/>
          <w:szCs w:val="21"/>
        </w:rPr>
        <w:t>Able to easily climb a ladder</w:t>
      </w:r>
      <w:r w:rsidR="00101F78">
        <w:rPr>
          <w:rFonts w:ascii="Source Sans Pro" w:hAnsi="Source Sans Pro"/>
          <w:sz w:val="21"/>
          <w:szCs w:val="21"/>
        </w:rPr>
        <w:t>.</w:t>
      </w:r>
    </w:p>
    <w:p w14:paraId="14BFE56A" w14:textId="19A72707" w:rsidR="00CE0D35" w:rsidRPr="00081410" w:rsidRDefault="00CE0D35" w:rsidP="00CE0D35">
      <w:pPr>
        <w:pStyle w:val="ListParagraph"/>
        <w:numPr>
          <w:ilvl w:val="0"/>
          <w:numId w:val="10"/>
        </w:numPr>
        <w:spacing w:after="33"/>
        <w:jc w:val="both"/>
        <w:rPr>
          <w:rFonts w:ascii="Source Sans Pro" w:hAnsi="Source Sans Pro"/>
          <w:sz w:val="21"/>
          <w:szCs w:val="21"/>
        </w:rPr>
      </w:pPr>
      <w:r w:rsidRPr="00081410">
        <w:rPr>
          <w:rFonts w:ascii="Source Sans Pro" w:hAnsi="Source Sans Pro"/>
          <w:sz w:val="21"/>
          <w:szCs w:val="21"/>
        </w:rPr>
        <w:t>Skill with using common hand and power tools e.g.</w:t>
      </w:r>
      <w:r w:rsidR="005916C5">
        <w:rPr>
          <w:rFonts w:ascii="Source Sans Pro" w:hAnsi="Source Sans Pro"/>
          <w:sz w:val="21"/>
          <w:szCs w:val="21"/>
        </w:rPr>
        <w:t>,</w:t>
      </w:r>
      <w:r w:rsidRPr="00081410">
        <w:rPr>
          <w:rFonts w:ascii="Source Sans Pro" w:hAnsi="Source Sans Pro"/>
          <w:sz w:val="21"/>
          <w:szCs w:val="21"/>
        </w:rPr>
        <w:t xml:space="preserve"> drills, tape measures, hammer, screwdrivers, </w:t>
      </w:r>
      <w:r w:rsidRPr="00081410">
        <w:rPr>
          <w:rFonts w:ascii="Source Sans Pro" w:eastAsia="Calibri" w:hAnsi="Source Sans Pro" w:cs="Calibri"/>
          <w:sz w:val="21"/>
          <w:szCs w:val="21"/>
        </w:rPr>
        <w:t>etc.</w:t>
      </w:r>
    </w:p>
    <w:p w14:paraId="447ADC0A" w14:textId="69A76E87" w:rsidR="00CE0D35" w:rsidRPr="00081410" w:rsidRDefault="00CE0D35" w:rsidP="00CE0D35">
      <w:pPr>
        <w:pStyle w:val="ListParagraph"/>
        <w:numPr>
          <w:ilvl w:val="0"/>
          <w:numId w:val="10"/>
        </w:numPr>
        <w:spacing w:after="33"/>
        <w:jc w:val="both"/>
        <w:rPr>
          <w:rFonts w:ascii="Source Sans Pro" w:hAnsi="Source Sans Pro"/>
          <w:sz w:val="21"/>
          <w:szCs w:val="21"/>
        </w:rPr>
      </w:pPr>
      <w:r w:rsidRPr="00081410">
        <w:rPr>
          <w:rFonts w:ascii="Source Sans Pro" w:hAnsi="Source Sans Pro"/>
          <w:sz w:val="21"/>
          <w:szCs w:val="21"/>
        </w:rPr>
        <w:t>Able to use miscellaneous office equipment</w:t>
      </w:r>
      <w:r w:rsidR="005916C5">
        <w:rPr>
          <w:rFonts w:ascii="Source Sans Pro" w:hAnsi="Source Sans Pro"/>
          <w:sz w:val="21"/>
          <w:szCs w:val="21"/>
        </w:rPr>
        <w:t xml:space="preserve"> </w:t>
      </w:r>
      <w:r w:rsidRPr="00081410">
        <w:rPr>
          <w:rFonts w:ascii="Source Sans Pro" w:hAnsi="Source Sans Pro"/>
          <w:sz w:val="21"/>
          <w:szCs w:val="21"/>
        </w:rPr>
        <w:t>e.g.</w:t>
      </w:r>
      <w:r w:rsidR="005916C5">
        <w:rPr>
          <w:rFonts w:ascii="Source Sans Pro" w:hAnsi="Source Sans Pro"/>
          <w:sz w:val="21"/>
          <w:szCs w:val="21"/>
        </w:rPr>
        <w:t>,</w:t>
      </w:r>
      <w:r w:rsidRPr="00081410">
        <w:rPr>
          <w:rFonts w:ascii="Source Sans Pro" w:hAnsi="Source Sans Pro"/>
          <w:sz w:val="21"/>
          <w:szCs w:val="21"/>
        </w:rPr>
        <w:t xml:space="preserve"> calculators, computers, mobile touch screen devices</w:t>
      </w:r>
      <w:r w:rsidR="005916C5">
        <w:rPr>
          <w:rFonts w:ascii="Source Sans Pro" w:hAnsi="Source Sans Pro"/>
          <w:sz w:val="21"/>
          <w:szCs w:val="21"/>
        </w:rPr>
        <w:t>.</w:t>
      </w:r>
    </w:p>
    <w:p w14:paraId="385840AD" w14:textId="57481C6A" w:rsidR="00CE0D35" w:rsidRPr="00081410" w:rsidRDefault="00CE0D35" w:rsidP="00CE0D35">
      <w:pPr>
        <w:pStyle w:val="ListParagraph"/>
        <w:numPr>
          <w:ilvl w:val="0"/>
          <w:numId w:val="10"/>
        </w:numPr>
        <w:spacing w:after="12"/>
        <w:jc w:val="both"/>
        <w:rPr>
          <w:rFonts w:ascii="Source Sans Pro" w:hAnsi="Source Sans Pro"/>
          <w:sz w:val="21"/>
          <w:szCs w:val="21"/>
        </w:rPr>
      </w:pPr>
      <w:r w:rsidRPr="00081410">
        <w:rPr>
          <w:rFonts w:ascii="Source Sans Pro" w:hAnsi="Source Sans Pro"/>
          <w:sz w:val="21"/>
          <w:szCs w:val="21"/>
        </w:rPr>
        <w:t>Experience with creating/maintaining spreadsheets</w:t>
      </w:r>
      <w:r w:rsidR="005916C5">
        <w:rPr>
          <w:rFonts w:ascii="Source Sans Pro" w:hAnsi="Source Sans Pro"/>
          <w:sz w:val="21"/>
          <w:szCs w:val="21"/>
        </w:rPr>
        <w:t>.</w:t>
      </w:r>
    </w:p>
    <w:p w14:paraId="2CB60CE8" w14:textId="0476F384" w:rsidR="00CE0D35" w:rsidRPr="00081410" w:rsidRDefault="00CE0D35" w:rsidP="00CE0D35">
      <w:pPr>
        <w:pStyle w:val="ListParagraph"/>
        <w:numPr>
          <w:ilvl w:val="0"/>
          <w:numId w:val="10"/>
        </w:numPr>
        <w:spacing w:after="487" w:line="252" w:lineRule="auto"/>
        <w:jc w:val="both"/>
        <w:rPr>
          <w:rFonts w:ascii="Source Sans Pro" w:hAnsi="Source Sans Pro"/>
          <w:sz w:val="21"/>
          <w:szCs w:val="21"/>
        </w:rPr>
      </w:pPr>
      <w:r w:rsidRPr="00081410">
        <w:rPr>
          <w:rFonts w:ascii="Source Sans Pro" w:hAnsi="Source Sans Pro"/>
          <w:sz w:val="21"/>
          <w:szCs w:val="21"/>
        </w:rPr>
        <w:t>Able to read blueprints and wiring diagrams</w:t>
      </w:r>
      <w:r w:rsidR="005916C5">
        <w:rPr>
          <w:rFonts w:ascii="Source Sans Pro" w:hAnsi="Source Sans Pro"/>
          <w:sz w:val="21"/>
          <w:szCs w:val="21"/>
        </w:rPr>
        <w:t>.</w:t>
      </w:r>
    </w:p>
    <w:p w14:paraId="3FC2DDDE" w14:textId="6268BCBC" w:rsidR="00CE0D35" w:rsidRPr="00081410" w:rsidRDefault="00CE0D35" w:rsidP="00CE0D35">
      <w:pPr>
        <w:pStyle w:val="ListParagraph"/>
        <w:numPr>
          <w:ilvl w:val="0"/>
          <w:numId w:val="10"/>
        </w:numPr>
        <w:spacing w:after="12" w:line="252" w:lineRule="auto"/>
        <w:jc w:val="both"/>
        <w:rPr>
          <w:rFonts w:ascii="Source Sans Pro" w:hAnsi="Source Sans Pro"/>
          <w:sz w:val="21"/>
          <w:szCs w:val="21"/>
        </w:rPr>
      </w:pPr>
      <w:r w:rsidRPr="00081410">
        <w:rPr>
          <w:rFonts w:ascii="Source Sans Pro" w:hAnsi="Source Sans Pro"/>
          <w:sz w:val="21"/>
          <w:szCs w:val="21"/>
        </w:rPr>
        <w:t>Excellent communication and interpersonal skills</w:t>
      </w:r>
      <w:r w:rsidR="005916C5">
        <w:rPr>
          <w:rFonts w:ascii="Source Sans Pro" w:hAnsi="Source Sans Pro"/>
          <w:sz w:val="21"/>
          <w:szCs w:val="21"/>
        </w:rPr>
        <w:t>.</w:t>
      </w:r>
    </w:p>
    <w:p w14:paraId="6F692542" w14:textId="671D5176" w:rsidR="00B54EB6" w:rsidRPr="00081410" w:rsidRDefault="00CE0D35" w:rsidP="00B54EB6">
      <w:pPr>
        <w:pStyle w:val="ListParagraph"/>
        <w:numPr>
          <w:ilvl w:val="0"/>
          <w:numId w:val="10"/>
        </w:numPr>
        <w:spacing w:after="12" w:line="252" w:lineRule="auto"/>
        <w:jc w:val="both"/>
        <w:rPr>
          <w:rFonts w:ascii="Source Sans Pro" w:hAnsi="Source Sans Pro"/>
          <w:sz w:val="21"/>
          <w:szCs w:val="21"/>
        </w:rPr>
      </w:pPr>
      <w:r w:rsidRPr="00081410">
        <w:rPr>
          <w:rFonts w:ascii="Source Sans Pro" w:hAnsi="Source Sans Pro"/>
          <w:sz w:val="21"/>
          <w:szCs w:val="21"/>
        </w:rPr>
        <w:t>Must be customer service minded</w:t>
      </w:r>
      <w:r w:rsidR="005916C5">
        <w:rPr>
          <w:rFonts w:ascii="Source Sans Pro" w:hAnsi="Source Sans Pro"/>
          <w:sz w:val="21"/>
          <w:szCs w:val="21"/>
        </w:rPr>
        <w:t>.</w:t>
      </w:r>
    </w:p>
    <w:p w14:paraId="23912E2F" w14:textId="6FE934CC" w:rsidR="00CE0D35" w:rsidRPr="00081410" w:rsidRDefault="00F17E5F" w:rsidP="00B54EB6">
      <w:pPr>
        <w:pStyle w:val="ListParagraph"/>
        <w:numPr>
          <w:ilvl w:val="0"/>
          <w:numId w:val="10"/>
        </w:numPr>
        <w:spacing w:after="12" w:line="252" w:lineRule="auto"/>
        <w:jc w:val="both"/>
        <w:rPr>
          <w:rFonts w:ascii="Source Sans Pro" w:hAnsi="Source Sans Pro"/>
          <w:sz w:val="21"/>
          <w:szCs w:val="21"/>
        </w:rPr>
      </w:pPr>
      <w:r w:rsidRPr="00081410">
        <w:rPr>
          <w:rFonts w:ascii="Source Sans Pro" w:hAnsi="Source Sans Pro"/>
          <w:sz w:val="21"/>
          <w:szCs w:val="21"/>
        </w:rPr>
        <w:t xml:space="preserve">Should have at least </w:t>
      </w:r>
      <w:r w:rsidR="00CE0D35" w:rsidRPr="00081410">
        <w:rPr>
          <w:rFonts w:ascii="Source Sans Pro" w:hAnsi="Source Sans Pro"/>
          <w:sz w:val="21"/>
          <w:szCs w:val="21"/>
        </w:rPr>
        <w:t>two years of experience as a skilled tradesperson in electrical, plumbing, HVAC, or carpentry.</w:t>
      </w:r>
    </w:p>
    <w:p w14:paraId="13A5748E" w14:textId="77777777" w:rsidR="00CE0D35" w:rsidRPr="00081410" w:rsidRDefault="00CE0D35" w:rsidP="00CE0D35">
      <w:pPr>
        <w:pStyle w:val="ListParagraph"/>
        <w:numPr>
          <w:ilvl w:val="0"/>
          <w:numId w:val="10"/>
        </w:numPr>
        <w:spacing w:after="12" w:line="252" w:lineRule="auto"/>
        <w:jc w:val="both"/>
        <w:rPr>
          <w:rFonts w:ascii="Source Sans Pro" w:hAnsi="Source Sans Pro"/>
          <w:sz w:val="21"/>
          <w:szCs w:val="21"/>
        </w:rPr>
      </w:pPr>
      <w:r w:rsidRPr="00081410">
        <w:rPr>
          <w:rFonts w:ascii="Source Sans Pro" w:hAnsi="Source Sans Pro"/>
          <w:sz w:val="21"/>
          <w:szCs w:val="21"/>
        </w:rPr>
        <w:t>Be able to work with and or coordinate volunteers on any of the above duties.</w:t>
      </w:r>
    </w:p>
    <w:p w14:paraId="4D7516E5" w14:textId="3BCDC497" w:rsidR="00CE0D35" w:rsidRPr="00081410" w:rsidRDefault="00CE0D35" w:rsidP="00CE0D35">
      <w:pPr>
        <w:pStyle w:val="ListParagraph"/>
        <w:numPr>
          <w:ilvl w:val="0"/>
          <w:numId w:val="10"/>
        </w:numPr>
        <w:spacing w:after="456" w:line="252" w:lineRule="auto"/>
        <w:jc w:val="both"/>
        <w:rPr>
          <w:rFonts w:ascii="Source Sans Pro" w:hAnsi="Source Sans Pro"/>
          <w:sz w:val="21"/>
          <w:szCs w:val="21"/>
        </w:rPr>
      </w:pPr>
      <w:r w:rsidRPr="00081410">
        <w:rPr>
          <w:rFonts w:ascii="Source Sans Pro" w:hAnsi="Source Sans Pro"/>
          <w:sz w:val="21"/>
          <w:szCs w:val="21"/>
        </w:rPr>
        <w:t>Must have a servant's heart and be flexible to meet ever-changing demands of ministry.</w:t>
      </w:r>
    </w:p>
    <w:p w14:paraId="5732BFC6" w14:textId="30A46386" w:rsidR="00CE0D35" w:rsidRPr="00081410" w:rsidRDefault="00CE0D35" w:rsidP="00CE0D35">
      <w:pPr>
        <w:pStyle w:val="ListParagraph"/>
        <w:numPr>
          <w:ilvl w:val="0"/>
          <w:numId w:val="10"/>
        </w:numPr>
        <w:spacing w:after="12" w:line="252" w:lineRule="auto"/>
        <w:jc w:val="both"/>
        <w:rPr>
          <w:rFonts w:ascii="Source Sans Pro" w:hAnsi="Source Sans Pro"/>
          <w:sz w:val="21"/>
          <w:szCs w:val="21"/>
        </w:rPr>
      </w:pPr>
      <w:r w:rsidRPr="00081410">
        <w:rPr>
          <w:rFonts w:ascii="Source Sans Pro" w:hAnsi="Source Sans Pro"/>
          <w:sz w:val="21"/>
          <w:szCs w:val="21"/>
        </w:rPr>
        <w:t>Must be a member of Appleton Alliance Church or willing to become one upon hire.</w:t>
      </w:r>
    </w:p>
    <w:p w14:paraId="5FFBBA9B" w14:textId="77777777" w:rsidR="00CE0D35" w:rsidRPr="00CE0D35" w:rsidRDefault="00CE0D35" w:rsidP="00CE0D35">
      <w:pPr>
        <w:spacing w:after="456" w:line="252" w:lineRule="auto"/>
        <w:contextualSpacing/>
        <w:jc w:val="both"/>
        <w:rPr>
          <w:rFonts w:ascii="Avenir Next" w:hAnsi="Avenir Next"/>
          <w:sz w:val="21"/>
          <w:szCs w:val="21"/>
        </w:rPr>
      </w:pPr>
    </w:p>
    <w:p w14:paraId="6F0B6F01" w14:textId="77777777" w:rsidR="00CE0D35" w:rsidRPr="00CE0D35" w:rsidRDefault="00CE0D35" w:rsidP="008F223E">
      <w:pPr>
        <w:rPr>
          <w:rFonts w:ascii="Avenir Next" w:hAnsi="Avenir Next"/>
          <w:b/>
          <w:bCs/>
          <w:color w:val="000000" w:themeColor="text1"/>
          <w:sz w:val="21"/>
          <w:szCs w:val="21"/>
        </w:rPr>
      </w:pPr>
    </w:p>
    <w:p w14:paraId="69ECEA47" w14:textId="40E484CD" w:rsidR="006E698D" w:rsidRPr="00CE0D35" w:rsidRDefault="006E698D" w:rsidP="008F223E">
      <w:pPr>
        <w:rPr>
          <w:rFonts w:ascii="Avenir Next" w:hAnsi="Avenir Next"/>
          <w:bCs/>
          <w:color w:val="000000" w:themeColor="text1"/>
          <w:sz w:val="21"/>
          <w:szCs w:val="21"/>
        </w:rPr>
      </w:pPr>
    </w:p>
    <w:p w14:paraId="38C287D4" w14:textId="77777777" w:rsidR="006E698D" w:rsidRPr="00CE0D35" w:rsidRDefault="006E698D" w:rsidP="006E698D">
      <w:pPr>
        <w:rPr>
          <w:rFonts w:ascii="Avenir Next" w:hAnsi="Avenir Next"/>
          <w:b/>
          <w:bCs/>
          <w:color w:val="000000" w:themeColor="text1"/>
          <w:sz w:val="21"/>
          <w:szCs w:val="21"/>
        </w:rPr>
      </w:pPr>
    </w:p>
    <w:p w14:paraId="7351258F" w14:textId="77777777" w:rsidR="00FA7E5C" w:rsidRPr="00E00DA0" w:rsidRDefault="006D2185" w:rsidP="00FA7E5C">
      <w:pPr>
        <w:pBdr>
          <w:bottom w:val="single" w:sz="18" w:space="1" w:color="0995A7"/>
        </w:pBdr>
        <w:rPr>
          <w:rFonts w:ascii="Source Sans Pro" w:hAnsi="Source Sans Pro"/>
          <w:b/>
          <w:bCs/>
          <w:color w:val="000000" w:themeColor="text1"/>
          <w:sz w:val="22"/>
          <w:szCs w:val="22"/>
        </w:rPr>
      </w:pPr>
      <w:r w:rsidRPr="00CE0D35">
        <w:rPr>
          <w:rFonts w:ascii="Avenir Next" w:hAnsi="Avenir Next"/>
          <w:b/>
          <w:bCs/>
          <w:color w:val="000000" w:themeColor="text1"/>
          <w:sz w:val="21"/>
          <w:szCs w:val="21"/>
        </w:rPr>
        <w:br w:type="column"/>
      </w:r>
      <w:r w:rsidR="00FA7E5C" w:rsidRPr="00E00DA0">
        <w:rPr>
          <w:rFonts w:ascii="Source Sans Pro" w:hAnsi="Source Sans Pro"/>
          <w:b/>
          <w:bCs/>
          <w:color w:val="0995A7"/>
          <w:sz w:val="44"/>
          <w:szCs w:val="44"/>
        </w:rPr>
        <w:lastRenderedPageBreak/>
        <w:t>STRATEGIC FRAMEWORK</w:t>
      </w:r>
    </w:p>
    <w:p w14:paraId="0B1ADAF6" w14:textId="77777777" w:rsidR="00FA7E5C" w:rsidRPr="00E00DA0" w:rsidRDefault="00FA7E5C" w:rsidP="00FA7E5C">
      <w:pPr>
        <w:rPr>
          <w:rFonts w:ascii="Source Sans Pro" w:hAnsi="Source Sans Pro"/>
          <w:b/>
          <w:bCs/>
          <w:color w:val="000000" w:themeColor="text1"/>
          <w:sz w:val="22"/>
          <w:szCs w:val="22"/>
        </w:rPr>
      </w:pPr>
    </w:p>
    <w:p w14:paraId="204EB429" w14:textId="77777777"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
          <w:bCs/>
          <w:color w:val="000000" w:themeColor="text1"/>
          <w:sz w:val="22"/>
          <w:szCs w:val="22"/>
        </w:rPr>
        <w:t xml:space="preserve">Vision/Purpose: </w:t>
      </w:r>
      <w:r w:rsidRPr="00E00DA0">
        <w:rPr>
          <w:rFonts w:ascii="Source Sans Pro" w:hAnsi="Source Sans Pro"/>
          <w:bCs/>
          <w:color w:val="000000" w:themeColor="text1"/>
          <w:sz w:val="22"/>
          <w:szCs w:val="22"/>
        </w:rPr>
        <w:t xml:space="preserve">Connecting the world with </w:t>
      </w:r>
      <w:r w:rsidRPr="00E00DA0">
        <w:rPr>
          <w:rFonts w:ascii="Source Sans Pro" w:hAnsi="Source Sans Pro"/>
          <w:b/>
          <w:bCs/>
          <w:color w:val="000000" w:themeColor="text1"/>
          <w:sz w:val="22"/>
          <w:szCs w:val="22"/>
        </w:rPr>
        <w:t>God</w:t>
      </w:r>
      <w:r w:rsidRPr="00E00DA0">
        <w:rPr>
          <w:rFonts w:ascii="Source Sans Pro" w:hAnsi="Source Sans Pro"/>
          <w:bCs/>
          <w:color w:val="000000" w:themeColor="text1"/>
          <w:sz w:val="22"/>
          <w:szCs w:val="22"/>
        </w:rPr>
        <w:t xml:space="preserve"> and </w:t>
      </w:r>
      <w:r w:rsidRPr="00E00DA0">
        <w:rPr>
          <w:rFonts w:ascii="Source Sans Pro" w:hAnsi="Source Sans Pro"/>
          <w:b/>
          <w:bCs/>
          <w:color w:val="000000" w:themeColor="text1"/>
          <w:sz w:val="22"/>
          <w:szCs w:val="22"/>
        </w:rPr>
        <w:t>one another</w:t>
      </w:r>
    </w:p>
    <w:p w14:paraId="0662437E" w14:textId="77777777" w:rsidR="00FA7E5C" w:rsidRPr="00E00DA0" w:rsidRDefault="00FA7E5C" w:rsidP="00FA7E5C">
      <w:pPr>
        <w:rPr>
          <w:rFonts w:ascii="Source Sans Pro" w:hAnsi="Source Sans Pro"/>
          <w:b/>
          <w:bCs/>
          <w:color w:val="000000" w:themeColor="text1"/>
          <w:sz w:val="22"/>
          <w:szCs w:val="22"/>
        </w:rPr>
      </w:pPr>
    </w:p>
    <w:p w14:paraId="02C3EDE7"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MINISTRY VALUES</w:t>
      </w:r>
    </w:p>
    <w:p w14:paraId="318A6214"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Bringing glory to God and reaching people for Jesus Christ drives everything we do</w:t>
      </w:r>
    </w:p>
    <w:p w14:paraId="24E164B9"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All of our ministries are to be Biblically sound, culturally relevant, and supported with prayer</w:t>
      </w:r>
    </w:p>
    <w:p w14:paraId="75E1D450"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God’s Word is truth, and we trust it above anything else to make a lasting impact on those we touch</w:t>
      </w:r>
    </w:p>
    <w:p w14:paraId="739AE95C"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Individual and corporate worship is critical to our spiritual health and relationship with God</w:t>
      </w:r>
    </w:p>
    <w:p w14:paraId="18F768A2"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Our fellowship is focused on shepherding and caring for one another</w:t>
      </w:r>
    </w:p>
    <w:p w14:paraId="6675CC37"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Our evangelism is driven by a sincere burden for all people and is worldwide in its impact</w:t>
      </w:r>
    </w:p>
    <w:p w14:paraId="5028511E"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Our ministry is done with excellence and sense of urgency because it honors God and inspires people</w:t>
      </w:r>
    </w:p>
    <w:p w14:paraId="35BCBE65" w14:textId="77777777" w:rsidR="00FA7E5C" w:rsidRPr="00E00DA0" w:rsidRDefault="00FA7E5C" w:rsidP="00FA7E5C">
      <w:pPr>
        <w:numPr>
          <w:ilvl w:val="0"/>
          <w:numId w:val="3"/>
        </w:num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will never lose sight of our vision</w:t>
      </w:r>
    </w:p>
    <w:p w14:paraId="24E10202" w14:textId="77777777" w:rsidR="00FA7E5C" w:rsidRPr="00E00DA0" w:rsidRDefault="00FA7E5C" w:rsidP="00FA7E5C">
      <w:pPr>
        <w:rPr>
          <w:rFonts w:ascii="Source Sans Pro" w:hAnsi="Source Sans Pro"/>
          <w:b/>
          <w:bCs/>
          <w:color w:val="000000" w:themeColor="text1"/>
          <w:sz w:val="22"/>
          <w:szCs w:val="22"/>
        </w:rPr>
      </w:pPr>
    </w:p>
    <w:p w14:paraId="6716CDFB"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MINISTRY PHILOSOPHY</w:t>
      </w:r>
      <w:r w:rsidRPr="00E00DA0">
        <w:rPr>
          <w:rFonts w:ascii="Source Sans Pro" w:hAnsi="Source Sans Pro"/>
          <w:b/>
          <w:bCs/>
          <w:color w:val="000000" w:themeColor="text1"/>
          <w:sz w:val="22"/>
          <w:szCs w:val="22"/>
        </w:rPr>
        <w:br/>
        <w:t>Simple Purpose, Simple Church</w:t>
      </w:r>
    </w:p>
    <w:p w14:paraId="70E90C6B" w14:textId="4155FE58"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 xml:space="preserve">Our purpose is simple: Connecting </w:t>
      </w:r>
      <w:r w:rsidR="004A39DB">
        <w:rPr>
          <w:rFonts w:ascii="Source Sans Pro" w:hAnsi="Source Sans Pro"/>
          <w:bCs/>
          <w:color w:val="000000" w:themeColor="text1"/>
          <w:sz w:val="22"/>
          <w:szCs w:val="22"/>
        </w:rPr>
        <w:t xml:space="preserve">the World </w:t>
      </w:r>
      <w:r w:rsidRPr="00E00DA0">
        <w:rPr>
          <w:rFonts w:ascii="Source Sans Pro" w:hAnsi="Source Sans Pro"/>
          <w:bCs/>
          <w:color w:val="000000" w:themeColor="text1"/>
          <w:sz w:val="22"/>
          <w:szCs w:val="22"/>
        </w:rPr>
        <w:t>with God and One Another. Our church structure, programming and ministries will follow our simple discipleship process. All we do will be understandable and easily accessible. We will strive to have a minimum amount of bureaucracy.</w:t>
      </w:r>
    </w:p>
    <w:p w14:paraId="378E56D6" w14:textId="77777777" w:rsidR="00FA7E5C" w:rsidRPr="00E00DA0" w:rsidRDefault="00FA7E5C" w:rsidP="00FA7E5C">
      <w:pPr>
        <w:rPr>
          <w:rFonts w:ascii="Source Sans Pro" w:hAnsi="Source Sans Pro"/>
          <w:b/>
          <w:bCs/>
          <w:color w:val="000000" w:themeColor="text1"/>
          <w:sz w:val="22"/>
          <w:szCs w:val="22"/>
        </w:rPr>
      </w:pPr>
    </w:p>
    <w:p w14:paraId="6AA63438"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Strategic and Effective</w:t>
      </w:r>
    </w:p>
    <w:p w14:paraId="052E3871" w14:textId="4160D6AA"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 xml:space="preserve">We minister with a sense of urgency; the stakes are heaven and hell for the people we serve. Everything we do will be strategically planned, focused on the vision and measured for outcomes. Our measure of “success” will be conversions, baptisms, spiritual growth and maturity, and the completing of the Great Commission. </w:t>
      </w:r>
    </w:p>
    <w:p w14:paraId="5937F056" w14:textId="77777777" w:rsidR="00FA7E5C" w:rsidRPr="00E00DA0" w:rsidRDefault="00FA7E5C" w:rsidP="00FA7E5C">
      <w:pPr>
        <w:rPr>
          <w:rFonts w:ascii="Source Sans Pro" w:hAnsi="Source Sans Pro"/>
          <w:b/>
          <w:bCs/>
          <w:color w:val="000000" w:themeColor="text1"/>
          <w:sz w:val="22"/>
          <w:szCs w:val="22"/>
        </w:rPr>
      </w:pPr>
    </w:p>
    <w:p w14:paraId="520BF04D"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Felt Needs First, Prescribed Needs Second</w:t>
      </w:r>
    </w:p>
    <w:p w14:paraId="2F0EAABE" w14:textId="280776AF"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will seek to meet people’s felt needs first, then move people to the “prescribed” needs outlined in the Bible.</w:t>
      </w:r>
    </w:p>
    <w:p w14:paraId="60B8FCA9" w14:textId="77777777" w:rsidR="00FA7E5C" w:rsidRPr="00E00DA0" w:rsidRDefault="00FA7E5C" w:rsidP="00FA7E5C">
      <w:pPr>
        <w:rPr>
          <w:rFonts w:ascii="Source Sans Pro" w:hAnsi="Source Sans Pro"/>
          <w:b/>
          <w:bCs/>
          <w:color w:val="000000" w:themeColor="text1"/>
          <w:sz w:val="22"/>
          <w:szCs w:val="22"/>
        </w:rPr>
      </w:pPr>
    </w:p>
    <w:p w14:paraId="33C1BDBB" w14:textId="41C56F1C"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Come and See – Go and Be</w:t>
      </w:r>
    </w:p>
    <w:p w14:paraId="2A987CB6" w14:textId="7543B6B7"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36F51A6D" w14:textId="77777777" w:rsidR="00FA7E5C" w:rsidRPr="00E00DA0" w:rsidRDefault="00FA7E5C" w:rsidP="00FA7E5C">
      <w:pPr>
        <w:rPr>
          <w:rFonts w:ascii="Source Sans Pro" w:hAnsi="Source Sans Pro"/>
          <w:b/>
          <w:bCs/>
          <w:color w:val="000000" w:themeColor="text1"/>
          <w:sz w:val="22"/>
          <w:szCs w:val="22"/>
        </w:rPr>
      </w:pPr>
    </w:p>
    <w:p w14:paraId="740385EF"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Healthy Relationships</w:t>
      </w:r>
    </w:p>
    <w:p w14:paraId="463626D2" w14:textId="3313B78B"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work together as a team. We keep short accounts, will not let conflict simmer and have a never-ending focus on the vision. We will maintain a broad view and will not tolerate turf wars or personal kingdom building.</w:t>
      </w:r>
    </w:p>
    <w:p w14:paraId="267C3004" w14:textId="77777777" w:rsidR="00FA7E5C" w:rsidRPr="00E00DA0" w:rsidRDefault="00FA7E5C" w:rsidP="00FA7E5C">
      <w:pPr>
        <w:rPr>
          <w:rFonts w:ascii="Source Sans Pro" w:hAnsi="Source Sans Pro"/>
          <w:b/>
          <w:bCs/>
          <w:color w:val="000000" w:themeColor="text1"/>
          <w:sz w:val="22"/>
          <w:szCs w:val="22"/>
        </w:rPr>
      </w:pPr>
    </w:p>
    <w:p w14:paraId="2FAD4B62" w14:textId="77777777" w:rsidR="004A39DB" w:rsidRDefault="004A39DB" w:rsidP="00FA7E5C">
      <w:pPr>
        <w:rPr>
          <w:rFonts w:ascii="Source Sans Pro" w:hAnsi="Source Sans Pro"/>
          <w:b/>
          <w:bCs/>
          <w:color w:val="000000" w:themeColor="text1"/>
          <w:sz w:val="22"/>
          <w:szCs w:val="22"/>
        </w:rPr>
      </w:pPr>
    </w:p>
    <w:p w14:paraId="054AC83F" w14:textId="4E445CEA"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lastRenderedPageBreak/>
        <w:t>Servant Leadership</w:t>
      </w:r>
    </w:p>
    <w:p w14:paraId="20F0D49B" w14:textId="0B1EAE5C"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have a towel over our arm at all times. We have a positive attitude of joyful, humble service towards each other and the people we serve in and outside of our church.</w:t>
      </w:r>
    </w:p>
    <w:p w14:paraId="52190F3B" w14:textId="77777777" w:rsidR="00FA7E5C" w:rsidRPr="00E00DA0" w:rsidRDefault="00FA7E5C" w:rsidP="00FA7E5C">
      <w:pPr>
        <w:rPr>
          <w:rFonts w:ascii="Source Sans Pro" w:hAnsi="Source Sans Pro"/>
          <w:b/>
          <w:bCs/>
          <w:color w:val="000000" w:themeColor="text1"/>
          <w:sz w:val="22"/>
          <w:szCs w:val="22"/>
        </w:rPr>
      </w:pPr>
    </w:p>
    <w:p w14:paraId="266A2ADE"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Stronger Together</w:t>
      </w:r>
    </w:p>
    <w:p w14:paraId="51FB57B8" w14:textId="368E45F6"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will be a ministry that strategically and intentionally integrates ministries so they link together to produce healthy disciples of Christ that can advance the Kingdom as one.</w:t>
      </w:r>
    </w:p>
    <w:p w14:paraId="32611C37" w14:textId="77777777" w:rsidR="00FA7E5C" w:rsidRPr="00E00DA0" w:rsidRDefault="00FA7E5C" w:rsidP="00FA7E5C">
      <w:pPr>
        <w:rPr>
          <w:rFonts w:ascii="Source Sans Pro" w:hAnsi="Source Sans Pro"/>
          <w:b/>
          <w:bCs/>
          <w:color w:val="000000" w:themeColor="text1"/>
          <w:sz w:val="22"/>
          <w:szCs w:val="22"/>
        </w:rPr>
      </w:pPr>
    </w:p>
    <w:p w14:paraId="528432CF"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Complementarian</w:t>
      </w:r>
    </w:p>
    <w:p w14:paraId="349E1E52" w14:textId="36C8205C"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Men and women equally share in the blessings of salvation; nevertheless, based on Scripture, some governing and teaching roles within the church are restricted to men.</w:t>
      </w:r>
    </w:p>
    <w:p w14:paraId="30FDF194" w14:textId="77777777" w:rsidR="00FA7E5C" w:rsidRPr="00E00DA0" w:rsidRDefault="00FA7E5C" w:rsidP="00FA7E5C">
      <w:pPr>
        <w:rPr>
          <w:rFonts w:ascii="Source Sans Pro" w:hAnsi="Source Sans Pro"/>
          <w:b/>
          <w:bCs/>
          <w:color w:val="000000" w:themeColor="text1"/>
          <w:sz w:val="22"/>
          <w:szCs w:val="22"/>
        </w:rPr>
      </w:pPr>
    </w:p>
    <w:p w14:paraId="192980AD"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Healthy Leadership</w:t>
      </w:r>
    </w:p>
    <w:p w14:paraId="683A3261" w14:textId="746DE3C6" w:rsidR="00FA7E5C" w:rsidRPr="00E00DA0" w:rsidRDefault="00FA7E5C" w:rsidP="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are healthy, high-capacity individuals. We maintain our spiritual, emotional, relational, mental, and physical health by keeping our priorities straight. We live up to our commitments to others and live lives of integrity, at home, at church, and in the community.</w:t>
      </w:r>
    </w:p>
    <w:p w14:paraId="1BABA2A9" w14:textId="77777777" w:rsidR="00FA7E5C" w:rsidRPr="00E00DA0" w:rsidRDefault="00FA7E5C" w:rsidP="00FA7E5C">
      <w:pPr>
        <w:rPr>
          <w:rFonts w:ascii="Source Sans Pro" w:hAnsi="Source Sans Pro"/>
          <w:b/>
          <w:bCs/>
          <w:color w:val="000000" w:themeColor="text1"/>
          <w:sz w:val="22"/>
          <w:szCs w:val="22"/>
        </w:rPr>
      </w:pPr>
    </w:p>
    <w:p w14:paraId="228BE4B2" w14:textId="77777777" w:rsidR="00FA7E5C" w:rsidRPr="00E00DA0" w:rsidRDefault="00FA7E5C" w:rsidP="00FA7E5C">
      <w:pPr>
        <w:rPr>
          <w:rFonts w:ascii="Source Sans Pro" w:hAnsi="Source Sans Pro"/>
          <w:b/>
          <w:bCs/>
          <w:color w:val="000000" w:themeColor="text1"/>
          <w:sz w:val="22"/>
          <w:szCs w:val="22"/>
        </w:rPr>
      </w:pPr>
      <w:r w:rsidRPr="00E00DA0">
        <w:rPr>
          <w:rFonts w:ascii="Source Sans Pro" w:hAnsi="Source Sans Pro"/>
          <w:b/>
          <w:bCs/>
          <w:color w:val="000000" w:themeColor="text1"/>
          <w:sz w:val="22"/>
          <w:szCs w:val="22"/>
        </w:rPr>
        <w:t>Equip Future Leaders</w:t>
      </w:r>
    </w:p>
    <w:p w14:paraId="4372F89A" w14:textId="3F2E75E7" w:rsidR="00FA7E5C" w:rsidRPr="00E00DA0" w:rsidRDefault="00FA7E5C">
      <w:pPr>
        <w:rPr>
          <w:rFonts w:ascii="Source Sans Pro" w:hAnsi="Source Sans Pro"/>
          <w:bCs/>
          <w:color w:val="000000" w:themeColor="text1"/>
          <w:sz w:val="22"/>
          <w:szCs w:val="22"/>
        </w:rPr>
      </w:pPr>
      <w:r w:rsidRPr="00E00DA0">
        <w:rPr>
          <w:rFonts w:ascii="Source Sans Pro" w:hAnsi="Source Sans Pro"/>
          <w:bCs/>
          <w:color w:val="000000" w:themeColor="text1"/>
          <w:sz w:val="22"/>
          <w:szCs w:val="22"/>
        </w:rPr>
        <w:t>We will train, equip, and empower young leaders in all ministries to remain relevant and effective, both for today, and for future generations.</w:t>
      </w:r>
    </w:p>
    <w:sectPr w:rsidR="00FA7E5C" w:rsidRPr="00E00DA0" w:rsidSect="00BE0985">
      <w:footerReference w:type="default" r:id="rId11"/>
      <w:headerReference w:type="first" r:id="rId12"/>
      <w:footerReference w:type="first" r:id="rId13"/>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DE88" w14:textId="77777777" w:rsidR="00BE0985" w:rsidRDefault="00BE0985" w:rsidP="00F618DD">
      <w:r>
        <w:separator/>
      </w:r>
    </w:p>
  </w:endnote>
  <w:endnote w:type="continuationSeparator" w:id="0">
    <w:p w14:paraId="509D07D6" w14:textId="77777777" w:rsidR="00BE0985" w:rsidRDefault="00BE0985" w:rsidP="00F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Source Sans Pro">
    <w:charset w:val="00"/>
    <w:family w:val="swiss"/>
    <w:pitch w:val="variable"/>
    <w:sig w:usb0="600002F7" w:usb1="02000001" w:usb2="00000000" w:usb3="00000000" w:csb0="0000019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D73" w14:textId="61EC4230" w:rsidR="00F618DD" w:rsidRPr="00E30D80" w:rsidRDefault="00927925" w:rsidP="00D8745F">
    <w:pPr>
      <w:pStyle w:val="Footer"/>
      <w:jc w:val="right"/>
      <w:rPr>
        <w:rFonts w:ascii="Source Sans Pro" w:hAnsi="Source Sans Pro"/>
        <w:sz w:val="20"/>
        <w:szCs w:val="20"/>
      </w:rPr>
    </w:pPr>
    <w:r w:rsidRPr="002E3C38">
      <w:rPr>
        <w:rFonts w:ascii="Source Sans Pro" w:hAnsi="Source Sans Pro"/>
        <w:noProof/>
      </w:rPr>
      <w:drawing>
        <wp:anchor distT="0" distB="0" distL="114300" distR="114300" simplePos="0" relativeHeight="251658240" behindDoc="0" locked="0" layoutInCell="1" allowOverlap="1" wp14:anchorId="4FED0CC4" wp14:editId="456E25C6">
          <wp:simplePos x="0" y="0"/>
          <wp:positionH relativeFrom="margin">
            <wp:align>center</wp:align>
          </wp:positionH>
          <wp:positionV relativeFrom="paragraph">
            <wp:posOffset>-500766</wp:posOffset>
          </wp:positionV>
          <wp:extent cx="5202548" cy="219378"/>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 logo_Gradient_Horiz.jpg"/>
                  <pic:cNvPicPr/>
                </pic:nvPicPr>
                <pic:blipFill rotWithShape="1">
                  <a:blip r:embed="rId1">
                    <a:extLst>
                      <a:ext uri="{28A0092B-C50C-407E-A947-70E740481C1C}">
                        <a14:useLocalDpi xmlns:a14="http://schemas.microsoft.com/office/drawing/2010/main" val="0"/>
                      </a:ext>
                    </a:extLst>
                  </a:blip>
                  <a:srcRect t="84539"/>
                  <a:stretch/>
                </pic:blipFill>
                <pic:spPr bwMode="auto">
                  <a:xfrm>
                    <a:off x="0" y="0"/>
                    <a:ext cx="5202548" cy="219378"/>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3C6F4E">
      <w:rPr>
        <w:rFonts w:ascii="Source Sans Pro" w:hAnsi="Source Sans Pro"/>
        <w:sz w:val="20"/>
        <w:szCs w:val="20"/>
      </w:rPr>
      <w:t xml:space="preserve">updated: </w:t>
    </w:r>
    <w:r w:rsidR="002E3C38" w:rsidRPr="00E30D80">
      <w:rPr>
        <w:rFonts w:ascii="Source Sans Pro" w:hAnsi="Source Sans Pro"/>
        <w:sz w:val="20"/>
        <w:szCs w:val="20"/>
      </w:rPr>
      <w:fldChar w:fldCharType="begin"/>
    </w:r>
    <w:r w:rsidR="002E3C38" w:rsidRPr="00E30D80">
      <w:rPr>
        <w:rFonts w:ascii="Source Sans Pro" w:hAnsi="Source Sans Pro"/>
        <w:sz w:val="20"/>
        <w:szCs w:val="20"/>
      </w:rPr>
      <w:instrText xml:space="preserve"> DATE \@ "M/d/yyyy" </w:instrText>
    </w:r>
    <w:r w:rsidR="002E3C38" w:rsidRPr="00E30D80">
      <w:rPr>
        <w:rFonts w:ascii="Source Sans Pro" w:hAnsi="Source Sans Pro"/>
        <w:sz w:val="20"/>
        <w:szCs w:val="20"/>
      </w:rPr>
      <w:fldChar w:fldCharType="separate"/>
    </w:r>
    <w:r w:rsidR="004A39DB">
      <w:rPr>
        <w:rFonts w:ascii="Source Sans Pro" w:hAnsi="Source Sans Pro"/>
        <w:noProof/>
        <w:sz w:val="20"/>
        <w:szCs w:val="20"/>
      </w:rPr>
      <w:t>3/26/2024</w:t>
    </w:r>
    <w:r w:rsidR="002E3C38" w:rsidRPr="00E30D80">
      <w:rPr>
        <w:rFonts w:ascii="Source Sans Pro" w:hAnsi="Source Sans Pr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6F9" w14:textId="57F3DB5C" w:rsidR="00F618DD" w:rsidRDefault="00395880" w:rsidP="00F618DD">
    <w:pPr>
      <w:pStyle w:val="Footer"/>
      <w:jc w:val="center"/>
      <w:rPr>
        <w:noProof/>
      </w:rPr>
    </w:pPr>
    <w:r>
      <w:rPr>
        <w:noProof/>
      </w:rPr>
      <w:drawing>
        <wp:anchor distT="0" distB="0" distL="114300" distR="114300" simplePos="0" relativeHeight="251660288" behindDoc="0" locked="0" layoutInCell="1" hidden="0" allowOverlap="1" wp14:anchorId="41333C9A" wp14:editId="0C823CDC">
          <wp:simplePos x="0" y="0"/>
          <wp:positionH relativeFrom="column">
            <wp:posOffset>1066800</wp:posOffset>
          </wp:positionH>
          <wp:positionV relativeFrom="paragraph">
            <wp:posOffset>-304165</wp:posOffset>
          </wp:positionV>
          <wp:extent cx="3495040" cy="402336"/>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95040" cy="402336"/>
                  </a:xfrm>
                  <a:prstGeom prst="rect">
                    <a:avLst/>
                  </a:prstGeom>
                  <a:ln/>
                </pic:spPr>
              </pic:pic>
            </a:graphicData>
          </a:graphic>
          <wp14:sizeRelV relativeFrom="margin">
            <wp14:pctHeight>0</wp14:pctHeight>
          </wp14:sizeRelV>
        </wp:anchor>
      </w:drawing>
    </w:r>
  </w:p>
  <w:p w14:paraId="3966E40A" w14:textId="77777777" w:rsidR="007B2CF3" w:rsidRDefault="007B2CF3" w:rsidP="00F618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B3CC" w14:textId="77777777" w:rsidR="00BE0985" w:rsidRDefault="00BE0985" w:rsidP="00F618DD">
      <w:r>
        <w:separator/>
      </w:r>
    </w:p>
  </w:footnote>
  <w:footnote w:type="continuationSeparator" w:id="0">
    <w:p w14:paraId="343F33F9" w14:textId="77777777" w:rsidR="00BE0985" w:rsidRDefault="00BE0985" w:rsidP="00F6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75B" w14:textId="0D73F276" w:rsidR="00E30D80" w:rsidRPr="004A39DB" w:rsidRDefault="004A39DB">
    <w:pPr>
      <w:pStyle w:val="Header"/>
      <w:rPr>
        <w:i/>
        <w:iCs/>
        <w:color w:val="A6A6A6" w:themeColor="background1" w:themeShade="A6"/>
        <w:sz w:val="20"/>
        <w:szCs w:val="20"/>
      </w:rPr>
    </w:pPr>
    <w:r>
      <w:tab/>
    </w:r>
    <w:r>
      <w:tab/>
    </w:r>
    <w:r>
      <w:tab/>
    </w:r>
    <w:r>
      <w:tab/>
    </w:r>
    <w:r w:rsidRPr="004A39DB">
      <w:rPr>
        <w:i/>
        <w:iCs/>
        <w:color w:val="A6A6A6" w:themeColor="background1" w:themeShade="A6"/>
        <w:sz w:val="20"/>
        <w:szCs w:val="20"/>
      </w:rPr>
      <w:t>Last Updated: L Schuenke 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90A"/>
    <w:multiLevelType w:val="hybridMultilevel"/>
    <w:tmpl w:val="6E842EA6"/>
    <w:lvl w:ilvl="0" w:tplc="04090001">
      <w:start w:val="1"/>
      <w:numFmt w:val="bullet"/>
      <w:lvlText w:val=""/>
      <w:lvlJc w:val="left"/>
      <w:pPr>
        <w:ind w:left="107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C06557E">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276AE">
      <w:start w:val="1"/>
      <w:numFmt w:val="lowerRoman"/>
      <w:lvlText w:val="%3"/>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41DCA">
      <w:start w:val="1"/>
      <w:numFmt w:val="decimal"/>
      <w:lvlText w:val="%4"/>
      <w:lvlJc w:val="left"/>
      <w:pPr>
        <w:ind w:left="2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43354">
      <w:start w:val="1"/>
      <w:numFmt w:val="lowerLetter"/>
      <w:lvlText w:val="%5"/>
      <w:lvlJc w:val="left"/>
      <w:pPr>
        <w:ind w:left="3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80E8C6">
      <w:start w:val="1"/>
      <w:numFmt w:val="lowerRoman"/>
      <w:lvlText w:val="%6"/>
      <w:lvlJc w:val="left"/>
      <w:pPr>
        <w:ind w:left="4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A22F8">
      <w:start w:val="1"/>
      <w:numFmt w:val="decimal"/>
      <w:lvlText w:val="%7"/>
      <w:lvlJc w:val="left"/>
      <w:pPr>
        <w:ind w:left="5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4EC882">
      <w:start w:val="1"/>
      <w:numFmt w:val="lowerLetter"/>
      <w:lvlText w:val="%8"/>
      <w:lvlJc w:val="left"/>
      <w:pPr>
        <w:ind w:left="5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60478">
      <w:start w:val="1"/>
      <w:numFmt w:val="lowerRoman"/>
      <w:lvlText w:val="%9"/>
      <w:lvlJc w:val="left"/>
      <w:pPr>
        <w:ind w:left="6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213AD"/>
    <w:multiLevelType w:val="hybridMultilevel"/>
    <w:tmpl w:val="23108FBE"/>
    <w:lvl w:ilvl="0" w:tplc="EA9C2934">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06557E">
      <w:start w:val="1"/>
      <w:numFmt w:val="lowerLetter"/>
      <w:lvlText w:val="%2"/>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276AE">
      <w:start w:val="1"/>
      <w:numFmt w:val="lowerRoman"/>
      <w:lvlText w:val="%3"/>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41DCA">
      <w:start w:val="1"/>
      <w:numFmt w:val="decimal"/>
      <w:lvlText w:val="%4"/>
      <w:lvlJc w:val="left"/>
      <w:pPr>
        <w:ind w:left="2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43354">
      <w:start w:val="1"/>
      <w:numFmt w:val="lowerLetter"/>
      <w:lvlText w:val="%5"/>
      <w:lvlJc w:val="left"/>
      <w:pPr>
        <w:ind w:left="3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80E8C6">
      <w:start w:val="1"/>
      <w:numFmt w:val="lowerRoman"/>
      <w:lvlText w:val="%6"/>
      <w:lvlJc w:val="left"/>
      <w:pPr>
        <w:ind w:left="4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A22F8">
      <w:start w:val="1"/>
      <w:numFmt w:val="decimal"/>
      <w:lvlText w:val="%7"/>
      <w:lvlJc w:val="left"/>
      <w:pPr>
        <w:ind w:left="5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4EC882">
      <w:start w:val="1"/>
      <w:numFmt w:val="lowerLetter"/>
      <w:lvlText w:val="%8"/>
      <w:lvlJc w:val="left"/>
      <w:pPr>
        <w:ind w:left="5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60478">
      <w:start w:val="1"/>
      <w:numFmt w:val="lowerRoman"/>
      <w:lvlText w:val="%9"/>
      <w:lvlJc w:val="left"/>
      <w:pPr>
        <w:ind w:left="6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B4117E"/>
    <w:multiLevelType w:val="hybridMultilevel"/>
    <w:tmpl w:val="9A5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050E5"/>
    <w:multiLevelType w:val="hybridMultilevel"/>
    <w:tmpl w:val="BAD2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315FC"/>
    <w:multiLevelType w:val="multilevel"/>
    <w:tmpl w:val="52AE5F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6C408D0"/>
    <w:multiLevelType w:val="multilevel"/>
    <w:tmpl w:val="957E7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8DF3DF1"/>
    <w:multiLevelType w:val="hybridMultilevel"/>
    <w:tmpl w:val="FEC6A09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AF74627"/>
    <w:multiLevelType w:val="hybridMultilevel"/>
    <w:tmpl w:val="F2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61F74"/>
    <w:multiLevelType w:val="hybridMultilevel"/>
    <w:tmpl w:val="9F3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335C0"/>
    <w:multiLevelType w:val="hybridMultilevel"/>
    <w:tmpl w:val="9BCECF56"/>
    <w:lvl w:ilvl="0" w:tplc="95F6AD3A">
      <w:start w:val="2"/>
      <w:numFmt w:val="decimal"/>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E1AA2">
      <w:start w:val="1"/>
      <w:numFmt w:val="lowerLetter"/>
      <w:lvlText w:val="%2"/>
      <w:lvlJc w:val="left"/>
      <w:pPr>
        <w:ind w:left="1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478DA">
      <w:start w:val="1"/>
      <w:numFmt w:val="lowerRoman"/>
      <w:lvlText w:val="%3"/>
      <w:lvlJc w:val="left"/>
      <w:pPr>
        <w:ind w:left="2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E8C6C">
      <w:start w:val="1"/>
      <w:numFmt w:val="decimal"/>
      <w:lvlText w:val="%4"/>
      <w:lvlJc w:val="left"/>
      <w:pPr>
        <w:ind w:left="2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4FE98">
      <w:start w:val="1"/>
      <w:numFmt w:val="lowerLetter"/>
      <w:lvlText w:val="%5"/>
      <w:lvlJc w:val="left"/>
      <w:pPr>
        <w:ind w:left="3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612A8">
      <w:start w:val="1"/>
      <w:numFmt w:val="lowerRoman"/>
      <w:lvlText w:val="%6"/>
      <w:lvlJc w:val="left"/>
      <w:pPr>
        <w:ind w:left="4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2486C">
      <w:start w:val="1"/>
      <w:numFmt w:val="decimal"/>
      <w:lvlText w:val="%7"/>
      <w:lvlJc w:val="left"/>
      <w:pPr>
        <w:ind w:left="5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264DA">
      <w:start w:val="1"/>
      <w:numFmt w:val="lowerLetter"/>
      <w:lvlText w:val="%8"/>
      <w:lvlJc w:val="left"/>
      <w:pPr>
        <w:ind w:left="5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8B98E">
      <w:start w:val="1"/>
      <w:numFmt w:val="lowerRoman"/>
      <w:lvlText w:val="%9"/>
      <w:lvlJc w:val="left"/>
      <w:pPr>
        <w:ind w:left="6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877F90"/>
    <w:multiLevelType w:val="hybridMultilevel"/>
    <w:tmpl w:val="2372115C"/>
    <w:lvl w:ilvl="0" w:tplc="36E44AC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ED08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EA498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E722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56E5B2">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5E9E7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B262D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CCF8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ECC356">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0444176">
    <w:abstractNumId w:val="7"/>
  </w:num>
  <w:num w:numId="2" w16cid:durableId="2101557387">
    <w:abstractNumId w:val="8"/>
  </w:num>
  <w:num w:numId="3" w16cid:durableId="1874225446">
    <w:abstractNumId w:val="6"/>
  </w:num>
  <w:num w:numId="4" w16cid:durableId="498736643">
    <w:abstractNumId w:val="3"/>
  </w:num>
  <w:num w:numId="5" w16cid:durableId="1506827226">
    <w:abstractNumId w:val="5"/>
  </w:num>
  <w:num w:numId="6" w16cid:durableId="2083334094">
    <w:abstractNumId w:val="4"/>
  </w:num>
  <w:num w:numId="7" w16cid:durableId="600188857">
    <w:abstractNumId w:val="1"/>
  </w:num>
  <w:num w:numId="8" w16cid:durableId="1062947825">
    <w:abstractNumId w:val="9"/>
  </w:num>
  <w:num w:numId="9" w16cid:durableId="1418478775">
    <w:abstractNumId w:val="10"/>
  </w:num>
  <w:num w:numId="10" w16cid:durableId="539559810">
    <w:abstractNumId w:val="2"/>
  </w:num>
  <w:num w:numId="11" w16cid:durableId="51288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3E"/>
    <w:rsid w:val="00013154"/>
    <w:rsid w:val="000175E1"/>
    <w:rsid w:val="00043B8E"/>
    <w:rsid w:val="0005042F"/>
    <w:rsid w:val="00081410"/>
    <w:rsid w:val="00082241"/>
    <w:rsid w:val="00101F78"/>
    <w:rsid w:val="001B51CF"/>
    <w:rsid w:val="0026019C"/>
    <w:rsid w:val="002A7350"/>
    <w:rsid w:val="002E3C38"/>
    <w:rsid w:val="002E7D4C"/>
    <w:rsid w:val="00343D79"/>
    <w:rsid w:val="00376180"/>
    <w:rsid w:val="00395880"/>
    <w:rsid w:val="003C2E34"/>
    <w:rsid w:val="003C6F4E"/>
    <w:rsid w:val="003D0725"/>
    <w:rsid w:val="00403722"/>
    <w:rsid w:val="00412FD8"/>
    <w:rsid w:val="00433867"/>
    <w:rsid w:val="004566FC"/>
    <w:rsid w:val="00480EDC"/>
    <w:rsid w:val="004A39DB"/>
    <w:rsid w:val="004B384B"/>
    <w:rsid w:val="004D2F1B"/>
    <w:rsid w:val="004F20A0"/>
    <w:rsid w:val="004F2B3D"/>
    <w:rsid w:val="00583907"/>
    <w:rsid w:val="005916C5"/>
    <w:rsid w:val="005E0FFB"/>
    <w:rsid w:val="00662EB6"/>
    <w:rsid w:val="006631FF"/>
    <w:rsid w:val="00663CAB"/>
    <w:rsid w:val="006D2185"/>
    <w:rsid w:val="006E698D"/>
    <w:rsid w:val="0072305B"/>
    <w:rsid w:val="00796EE0"/>
    <w:rsid w:val="007B2CF3"/>
    <w:rsid w:val="007C6E91"/>
    <w:rsid w:val="00806548"/>
    <w:rsid w:val="00836EA6"/>
    <w:rsid w:val="00891A6C"/>
    <w:rsid w:val="008F223E"/>
    <w:rsid w:val="008F4255"/>
    <w:rsid w:val="00927925"/>
    <w:rsid w:val="0094220F"/>
    <w:rsid w:val="00A0001B"/>
    <w:rsid w:val="00A47FF6"/>
    <w:rsid w:val="00A76CD1"/>
    <w:rsid w:val="00AA7825"/>
    <w:rsid w:val="00B03E42"/>
    <w:rsid w:val="00B47B03"/>
    <w:rsid w:val="00B54EB6"/>
    <w:rsid w:val="00BE0985"/>
    <w:rsid w:val="00BE6681"/>
    <w:rsid w:val="00C8770E"/>
    <w:rsid w:val="00CB2E62"/>
    <w:rsid w:val="00CC189D"/>
    <w:rsid w:val="00CE0D35"/>
    <w:rsid w:val="00CF776B"/>
    <w:rsid w:val="00D0030F"/>
    <w:rsid w:val="00D0374F"/>
    <w:rsid w:val="00D35BB8"/>
    <w:rsid w:val="00D8745F"/>
    <w:rsid w:val="00D95B4C"/>
    <w:rsid w:val="00DA349D"/>
    <w:rsid w:val="00DC729A"/>
    <w:rsid w:val="00DD3D9D"/>
    <w:rsid w:val="00DF25CD"/>
    <w:rsid w:val="00E00DA0"/>
    <w:rsid w:val="00E1464E"/>
    <w:rsid w:val="00E16B14"/>
    <w:rsid w:val="00E30D80"/>
    <w:rsid w:val="00E76203"/>
    <w:rsid w:val="00EB0845"/>
    <w:rsid w:val="00F138B9"/>
    <w:rsid w:val="00F17E5F"/>
    <w:rsid w:val="00F24FAE"/>
    <w:rsid w:val="00F618DD"/>
    <w:rsid w:val="00FA7E5C"/>
    <w:rsid w:val="00FB3ADC"/>
    <w:rsid w:val="00FB6CB2"/>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A70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E69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23E"/>
    <w:pPr>
      <w:ind w:left="720"/>
      <w:contextualSpacing/>
    </w:pPr>
  </w:style>
  <w:style w:type="paragraph" w:styleId="Header">
    <w:name w:val="header"/>
    <w:basedOn w:val="Normal"/>
    <w:link w:val="HeaderChar"/>
    <w:uiPriority w:val="99"/>
    <w:unhideWhenUsed/>
    <w:rsid w:val="00F618DD"/>
    <w:pPr>
      <w:tabs>
        <w:tab w:val="center" w:pos="4680"/>
        <w:tab w:val="right" w:pos="9360"/>
      </w:tabs>
    </w:pPr>
  </w:style>
  <w:style w:type="character" w:customStyle="1" w:styleId="HeaderChar">
    <w:name w:val="Header Char"/>
    <w:basedOn w:val="DefaultParagraphFont"/>
    <w:link w:val="Header"/>
    <w:uiPriority w:val="99"/>
    <w:rsid w:val="00F618DD"/>
  </w:style>
  <w:style w:type="paragraph" w:styleId="Footer">
    <w:name w:val="footer"/>
    <w:basedOn w:val="Normal"/>
    <w:link w:val="FooterChar"/>
    <w:uiPriority w:val="99"/>
    <w:unhideWhenUsed/>
    <w:rsid w:val="00F618DD"/>
    <w:pPr>
      <w:tabs>
        <w:tab w:val="center" w:pos="4680"/>
        <w:tab w:val="right" w:pos="9360"/>
      </w:tabs>
    </w:pPr>
  </w:style>
  <w:style w:type="character" w:customStyle="1" w:styleId="FooterChar">
    <w:name w:val="Footer Char"/>
    <w:basedOn w:val="DefaultParagraphFont"/>
    <w:link w:val="Footer"/>
    <w:uiPriority w:val="99"/>
    <w:rsid w:val="00F618DD"/>
  </w:style>
  <w:style w:type="character" w:customStyle="1" w:styleId="Heading3Char">
    <w:name w:val="Heading 3 Char"/>
    <w:basedOn w:val="DefaultParagraphFont"/>
    <w:link w:val="Heading3"/>
    <w:uiPriority w:val="9"/>
    <w:rsid w:val="006E698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c84dc11-0d7c-422b-b533-87d887784d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E0C5965195F64A9B629E877625F5B6" ma:contentTypeVersion="8" ma:contentTypeDescription="Create a new document." ma:contentTypeScope="" ma:versionID="957cd17a5bfff60c38af749414d9a7a9">
  <xsd:schema xmlns:xsd="http://www.w3.org/2001/XMLSchema" xmlns:xs="http://www.w3.org/2001/XMLSchema" xmlns:p="http://schemas.microsoft.com/office/2006/metadata/properties" xmlns:ns2="6c84dc11-0d7c-422b-b533-87d887784d3d" xmlns:ns3="48f30b0c-9652-4c79-b544-fed3642cc72c" targetNamespace="http://schemas.microsoft.com/office/2006/metadata/properties" ma:root="true" ma:fieldsID="435a29052d8f09ac91756d5abd4f7c28" ns2:_="" ns3:_="">
    <xsd:import namespace="6c84dc11-0d7c-422b-b533-87d887784d3d"/>
    <xsd:import namespace="48f30b0c-9652-4c79-b544-fed3642cc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4dc11-0d7c-422b-b533-87d88778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30b0c-9652-4c79-b544-fed3642cc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1E3C3-1F91-4342-95CD-BDE8E7E625DB}">
  <ds:schemaRefs>
    <ds:schemaRef ds:uri="http://schemas.openxmlformats.org/officeDocument/2006/bibliography"/>
  </ds:schemaRefs>
</ds:datastoreItem>
</file>

<file path=customXml/itemProps2.xml><?xml version="1.0" encoding="utf-8"?>
<ds:datastoreItem xmlns:ds="http://schemas.openxmlformats.org/officeDocument/2006/customXml" ds:itemID="{E8261FC2-8055-446A-8AFA-A8B9CD990124}">
  <ds:schemaRefs>
    <ds:schemaRef ds:uri="http://schemas.microsoft.com/office/2006/metadata/properties"/>
    <ds:schemaRef ds:uri="http://schemas.microsoft.com/office/infopath/2007/PartnerControls"/>
    <ds:schemaRef ds:uri="6c84dc11-0d7c-422b-b533-87d887784d3d"/>
  </ds:schemaRefs>
</ds:datastoreItem>
</file>

<file path=customXml/itemProps3.xml><?xml version="1.0" encoding="utf-8"?>
<ds:datastoreItem xmlns:ds="http://schemas.openxmlformats.org/officeDocument/2006/customXml" ds:itemID="{61A4BAFC-7042-4EFA-92EB-0FD8C7AA42BC}">
  <ds:schemaRefs>
    <ds:schemaRef ds:uri="http://schemas.microsoft.com/sharepoint/v3/contenttype/forms"/>
  </ds:schemaRefs>
</ds:datastoreItem>
</file>

<file path=customXml/itemProps4.xml><?xml version="1.0" encoding="utf-8"?>
<ds:datastoreItem xmlns:ds="http://schemas.openxmlformats.org/officeDocument/2006/customXml" ds:itemID="{89EE38B6-F612-4243-A1B4-DA984DE0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4dc11-0d7c-422b-b533-87d887784d3d"/>
    <ds:schemaRef ds:uri="48f30b0c-9652-4c79-b544-fed3642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Lisa Schuenke</cp:lastModifiedBy>
  <cp:revision>4</cp:revision>
  <dcterms:created xsi:type="dcterms:W3CDTF">2021-08-24T12:42:00Z</dcterms:created>
  <dcterms:modified xsi:type="dcterms:W3CDTF">2024-03-26T17:42:00Z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0x010100FCE0C5965195F64A9B629E877625F5B6</vt:lpwstr>
  </property>
  <property fmtid="{D5CDD505-2E9C-101B-9397-08002B2CF9AE}" pid="3" name="Order">
    <vt:r8>120000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